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590C" w14:textId="77777777" w:rsidR="0067699C" w:rsidRDefault="0067699C" w:rsidP="006B705F">
      <w:pPr>
        <w:spacing w:after="0" w:line="240" w:lineRule="auto"/>
        <w:rPr>
          <w:rFonts w:ascii="Arial" w:hAnsi="Arial" w:cs="Arial"/>
          <w:sz w:val="23"/>
          <w:szCs w:val="23"/>
        </w:rPr>
      </w:pPr>
    </w:p>
    <w:p w14:paraId="4C72EA44" w14:textId="77777777" w:rsidR="00294FD7" w:rsidRDefault="00294FD7" w:rsidP="006B705F">
      <w:pPr>
        <w:spacing w:after="0" w:line="240" w:lineRule="auto"/>
        <w:rPr>
          <w:rFonts w:ascii="Arial" w:hAnsi="Arial" w:cs="Arial"/>
          <w:sz w:val="23"/>
          <w:szCs w:val="23"/>
        </w:rPr>
      </w:pPr>
    </w:p>
    <w:p w14:paraId="6F92026D" w14:textId="77777777" w:rsidR="00294FD7" w:rsidRPr="00294FD7" w:rsidRDefault="002A5365" w:rsidP="00294FD7">
      <w:pPr>
        <w:spacing w:after="0" w:line="240" w:lineRule="auto"/>
        <w:jc w:val="center"/>
        <w:rPr>
          <w:rFonts w:ascii="Arial" w:hAnsi="Arial" w:cs="Arial"/>
          <w:b/>
          <w:sz w:val="64"/>
          <w:szCs w:val="64"/>
        </w:rPr>
      </w:pPr>
      <w:r>
        <w:rPr>
          <w:rFonts w:ascii="Arial" w:hAnsi="Arial" w:cs="Arial"/>
          <w:b/>
          <w:sz w:val="64"/>
          <w:szCs w:val="64"/>
        </w:rPr>
        <w:t>Alvechurch Middle School</w:t>
      </w:r>
    </w:p>
    <w:p w14:paraId="4F73F3A0" w14:textId="77777777" w:rsidR="00294FD7" w:rsidRPr="00294FD7" w:rsidRDefault="00294FD7" w:rsidP="00294FD7">
      <w:pPr>
        <w:spacing w:after="0" w:line="240" w:lineRule="auto"/>
        <w:jc w:val="center"/>
        <w:rPr>
          <w:rFonts w:ascii="Arial" w:hAnsi="Arial" w:cs="Arial"/>
          <w:b/>
          <w:sz w:val="64"/>
          <w:szCs w:val="64"/>
        </w:rPr>
      </w:pPr>
    </w:p>
    <w:p w14:paraId="2E562DD9" w14:textId="77777777" w:rsidR="00294FD7" w:rsidRPr="00294FD7" w:rsidRDefault="00294FD7" w:rsidP="00294FD7">
      <w:pPr>
        <w:spacing w:after="0" w:line="240" w:lineRule="auto"/>
        <w:jc w:val="center"/>
        <w:rPr>
          <w:rFonts w:ascii="Arial" w:hAnsi="Arial" w:cs="Arial"/>
          <w:b/>
          <w:sz w:val="64"/>
          <w:szCs w:val="64"/>
        </w:rPr>
      </w:pPr>
    </w:p>
    <w:p w14:paraId="3B29A6D0" w14:textId="77777777" w:rsidR="00294FD7" w:rsidRPr="00294FD7" w:rsidRDefault="00294FD7" w:rsidP="00294FD7">
      <w:pPr>
        <w:spacing w:after="0" w:line="240" w:lineRule="auto"/>
        <w:jc w:val="center"/>
        <w:rPr>
          <w:rFonts w:ascii="Arial" w:hAnsi="Arial" w:cs="Arial"/>
          <w:b/>
          <w:sz w:val="64"/>
          <w:szCs w:val="64"/>
        </w:rPr>
      </w:pPr>
      <w:r>
        <w:rPr>
          <w:rFonts w:ascii="Arial" w:hAnsi="Arial" w:cs="Arial"/>
          <w:b/>
          <w:sz w:val="64"/>
          <w:szCs w:val="64"/>
        </w:rPr>
        <w:t>SCHOOL</w:t>
      </w:r>
      <w:r w:rsidRPr="00294FD7">
        <w:rPr>
          <w:rFonts w:ascii="Arial" w:hAnsi="Arial" w:cs="Arial"/>
          <w:b/>
          <w:sz w:val="64"/>
          <w:szCs w:val="64"/>
        </w:rPr>
        <w:t xml:space="preserve"> CAREERS STRATEGY </w:t>
      </w:r>
    </w:p>
    <w:p w14:paraId="47F15041"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AND </w:t>
      </w:r>
    </w:p>
    <w:p w14:paraId="0FA0AD86"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ACTION PLAN</w:t>
      </w:r>
    </w:p>
    <w:p w14:paraId="222DB457" w14:textId="77777777" w:rsidR="00294FD7" w:rsidRPr="00294FD7" w:rsidRDefault="00294FD7" w:rsidP="00294FD7">
      <w:pPr>
        <w:spacing w:after="0" w:line="240" w:lineRule="auto"/>
        <w:jc w:val="center"/>
        <w:rPr>
          <w:rFonts w:ascii="Arial" w:hAnsi="Arial" w:cs="Arial"/>
          <w:b/>
          <w:sz w:val="64"/>
          <w:szCs w:val="64"/>
        </w:rPr>
      </w:pPr>
    </w:p>
    <w:p w14:paraId="4E6C2C18" w14:textId="77777777" w:rsidR="00294FD7" w:rsidRPr="00294FD7" w:rsidRDefault="00294FD7" w:rsidP="00294FD7">
      <w:pPr>
        <w:spacing w:after="0" w:line="240" w:lineRule="auto"/>
        <w:jc w:val="center"/>
        <w:rPr>
          <w:rFonts w:ascii="Arial" w:hAnsi="Arial" w:cs="Arial"/>
          <w:b/>
          <w:sz w:val="64"/>
          <w:szCs w:val="64"/>
        </w:rPr>
      </w:pPr>
    </w:p>
    <w:p w14:paraId="26E4814B" w14:textId="4D330374" w:rsidR="00294FD7" w:rsidRPr="00294FD7" w:rsidRDefault="005C7A34" w:rsidP="00294FD7">
      <w:pPr>
        <w:spacing w:after="0" w:line="240" w:lineRule="auto"/>
        <w:jc w:val="center"/>
        <w:rPr>
          <w:rFonts w:ascii="Arial" w:hAnsi="Arial" w:cs="Arial"/>
          <w:b/>
          <w:sz w:val="64"/>
          <w:szCs w:val="64"/>
        </w:rPr>
      </w:pPr>
      <w:r>
        <w:rPr>
          <w:rFonts w:ascii="Arial" w:hAnsi="Arial" w:cs="Arial"/>
          <w:b/>
          <w:sz w:val="64"/>
          <w:szCs w:val="64"/>
        </w:rPr>
        <w:t>September 202</w:t>
      </w:r>
      <w:r w:rsidR="00672B97">
        <w:rPr>
          <w:rFonts w:ascii="Arial" w:hAnsi="Arial" w:cs="Arial"/>
          <w:b/>
          <w:sz w:val="64"/>
          <w:szCs w:val="64"/>
        </w:rPr>
        <w:t>6</w:t>
      </w:r>
    </w:p>
    <w:p w14:paraId="2740D54B" w14:textId="77777777" w:rsidR="00294FD7" w:rsidRP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 xml:space="preserve">to </w:t>
      </w:r>
    </w:p>
    <w:p w14:paraId="7D4356D0" w14:textId="77873E15" w:rsidR="00294FD7" w:rsidRDefault="00294FD7" w:rsidP="00294FD7">
      <w:pPr>
        <w:spacing w:after="0" w:line="240" w:lineRule="auto"/>
        <w:jc w:val="center"/>
        <w:rPr>
          <w:rFonts w:ascii="Arial" w:hAnsi="Arial" w:cs="Arial"/>
          <w:b/>
          <w:sz w:val="64"/>
          <w:szCs w:val="64"/>
        </w:rPr>
      </w:pPr>
      <w:r w:rsidRPr="00294FD7">
        <w:rPr>
          <w:rFonts w:ascii="Arial" w:hAnsi="Arial" w:cs="Arial"/>
          <w:b/>
          <w:sz w:val="64"/>
          <w:szCs w:val="64"/>
        </w:rPr>
        <w:t>A</w:t>
      </w:r>
      <w:r w:rsidR="005C7A34">
        <w:rPr>
          <w:rFonts w:ascii="Arial" w:hAnsi="Arial" w:cs="Arial"/>
          <w:b/>
          <w:sz w:val="64"/>
          <w:szCs w:val="64"/>
        </w:rPr>
        <w:t>ugust</w:t>
      </w:r>
      <w:r w:rsidRPr="00294FD7">
        <w:rPr>
          <w:rFonts w:ascii="Arial" w:hAnsi="Arial" w:cs="Arial"/>
          <w:b/>
          <w:sz w:val="64"/>
          <w:szCs w:val="64"/>
        </w:rPr>
        <w:t xml:space="preserve"> 2</w:t>
      </w:r>
      <w:r w:rsidR="005C7A34">
        <w:rPr>
          <w:rFonts w:ascii="Arial" w:hAnsi="Arial" w:cs="Arial"/>
          <w:b/>
          <w:sz w:val="64"/>
          <w:szCs w:val="64"/>
        </w:rPr>
        <w:t>02</w:t>
      </w:r>
      <w:r w:rsidR="00672B97">
        <w:rPr>
          <w:rFonts w:ascii="Arial" w:hAnsi="Arial" w:cs="Arial"/>
          <w:b/>
          <w:sz w:val="64"/>
          <w:szCs w:val="64"/>
        </w:rPr>
        <w:t>8</w:t>
      </w:r>
    </w:p>
    <w:p w14:paraId="4810CC7A" w14:textId="77777777" w:rsidR="00672B97" w:rsidRDefault="00672B97" w:rsidP="00294FD7">
      <w:pPr>
        <w:spacing w:after="0" w:line="240" w:lineRule="auto"/>
        <w:jc w:val="center"/>
        <w:rPr>
          <w:rFonts w:ascii="Arial" w:hAnsi="Arial" w:cs="Arial"/>
          <w:b/>
          <w:sz w:val="64"/>
          <w:szCs w:val="64"/>
        </w:rPr>
      </w:pPr>
    </w:p>
    <w:p w14:paraId="421B3502" w14:textId="46173C6E" w:rsidR="00672B97" w:rsidRPr="00672B97" w:rsidRDefault="00672B97" w:rsidP="00294FD7">
      <w:pPr>
        <w:spacing w:after="0" w:line="240" w:lineRule="auto"/>
        <w:jc w:val="center"/>
        <w:rPr>
          <w:rFonts w:ascii="Arial" w:hAnsi="Arial" w:cs="Arial"/>
          <w:b/>
          <w:color w:val="EE0000"/>
          <w:sz w:val="64"/>
          <w:szCs w:val="64"/>
        </w:rPr>
      </w:pPr>
      <w:r w:rsidRPr="00672B97">
        <w:rPr>
          <w:rFonts w:ascii="Arial" w:hAnsi="Arial" w:cs="Arial"/>
          <w:b/>
          <w:color w:val="EE0000"/>
          <w:sz w:val="64"/>
          <w:szCs w:val="64"/>
        </w:rPr>
        <w:t>Reviewed</w:t>
      </w:r>
      <w:r>
        <w:rPr>
          <w:rFonts w:ascii="Arial" w:hAnsi="Arial" w:cs="Arial"/>
          <w:b/>
          <w:color w:val="EE0000"/>
          <w:sz w:val="64"/>
          <w:szCs w:val="64"/>
        </w:rPr>
        <w:t>:</w:t>
      </w:r>
      <w:r w:rsidRPr="00672B97">
        <w:rPr>
          <w:rFonts w:ascii="Arial" w:hAnsi="Arial" w:cs="Arial"/>
          <w:b/>
          <w:color w:val="EE0000"/>
          <w:sz w:val="64"/>
          <w:szCs w:val="64"/>
        </w:rPr>
        <w:t xml:space="preserve"> January 2026</w:t>
      </w:r>
    </w:p>
    <w:p w14:paraId="1B666F16" w14:textId="77777777" w:rsidR="00294FD7" w:rsidRDefault="00294FD7" w:rsidP="00294FD7">
      <w:pPr>
        <w:spacing w:after="0" w:line="240" w:lineRule="auto"/>
        <w:jc w:val="center"/>
        <w:rPr>
          <w:rFonts w:ascii="Arial" w:hAnsi="Arial" w:cs="Arial"/>
          <w:b/>
          <w:sz w:val="64"/>
          <w:szCs w:val="64"/>
        </w:rPr>
      </w:pPr>
    </w:p>
    <w:p w14:paraId="43C06CD8" w14:textId="77777777" w:rsidR="00892E12" w:rsidRDefault="00892E12" w:rsidP="00FF236F">
      <w:pPr>
        <w:spacing w:after="0" w:line="240" w:lineRule="auto"/>
        <w:rPr>
          <w:rFonts w:ascii="Arial" w:hAnsi="Arial" w:cs="Arial"/>
          <w:b/>
          <w:sz w:val="64"/>
          <w:szCs w:val="64"/>
          <w:highlight w:val="yellow"/>
        </w:rPr>
      </w:pPr>
    </w:p>
    <w:p w14:paraId="481C69BE" w14:textId="77777777" w:rsidR="005C064D" w:rsidRPr="005C064D" w:rsidRDefault="002A5365" w:rsidP="005C064D">
      <w:pPr>
        <w:spacing w:after="0"/>
        <w:jc w:val="center"/>
        <w:rPr>
          <w:rFonts w:ascii="Arial" w:hAnsi="Arial" w:cs="Arial"/>
          <w:b/>
          <w:sz w:val="64"/>
          <w:szCs w:val="64"/>
        </w:rPr>
      </w:pPr>
      <w:r>
        <w:rPr>
          <w:rFonts w:ascii="Arial" w:hAnsi="Arial" w:cs="Arial"/>
          <w:b/>
          <w:sz w:val="64"/>
          <w:szCs w:val="64"/>
        </w:rPr>
        <w:t>Alvechurch Middle School</w:t>
      </w:r>
      <w:r w:rsidR="00294FD7">
        <w:rPr>
          <w:rFonts w:ascii="Arial" w:hAnsi="Arial" w:cs="Arial"/>
          <w:b/>
          <w:sz w:val="64"/>
          <w:szCs w:val="64"/>
        </w:rPr>
        <w:t xml:space="preserve"> is an active member of the </w:t>
      </w:r>
      <w:r w:rsidR="005C064D" w:rsidRPr="005C064D">
        <w:rPr>
          <w:rFonts w:ascii="Arial" w:hAnsi="Arial" w:cs="Arial"/>
          <w:b/>
          <w:sz w:val="64"/>
          <w:szCs w:val="64"/>
        </w:rPr>
        <w:t xml:space="preserve">Worcestershire </w:t>
      </w:r>
    </w:p>
    <w:p w14:paraId="05117E9C" w14:textId="77777777" w:rsidR="00294FD7" w:rsidRDefault="005C064D" w:rsidP="005C064D">
      <w:pPr>
        <w:spacing w:after="0"/>
        <w:jc w:val="center"/>
        <w:rPr>
          <w:rFonts w:ascii="Arial" w:hAnsi="Arial" w:cs="Arial"/>
          <w:b/>
          <w:sz w:val="64"/>
          <w:szCs w:val="64"/>
        </w:rPr>
      </w:pPr>
      <w:r>
        <w:rPr>
          <w:rFonts w:ascii="Arial" w:hAnsi="Arial" w:cs="Arial"/>
          <w:b/>
          <w:sz w:val="64"/>
          <w:szCs w:val="64"/>
        </w:rPr>
        <w:t>Enterprise Adviser Network</w:t>
      </w:r>
      <w:r w:rsidR="00294FD7">
        <w:rPr>
          <w:rFonts w:ascii="Arial" w:hAnsi="Arial" w:cs="Arial"/>
          <w:b/>
          <w:sz w:val="64"/>
          <w:szCs w:val="64"/>
        </w:rPr>
        <w:t xml:space="preserve"> </w:t>
      </w:r>
      <w:r>
        <w:rPr>
          <w:rFonts w:ascii="Arial" w:hAnsi="Arial" w:cs="Arial"/>
          <w:b/>
          <w:sz w:val="64"/>
          <w:szCs w:val="64"/>
        </w:rPr>
        <w:t xml:space="preserve">which </w:t>
      </w:r>
      <w:r w:rsidR="00294FD7">
        <w:rPr>
          <w:rFonts w:ascii="Arial" w:hAnsi="Arial" w:cs="Arial"/>
          <w:b/>
          <w:sz w:val="64"/>
          <w:szCs w:val="64"/>
        </w:rPr>
        <w:t xml:space="preserve">supports the development of Worcestershire's Future Workforce through </w:t>
      </w:r>
      <w:r>
        <w:rPr>
          <w:rFonts w:ascii="Arial" w:hAnsi="Arial" w:cs="Arial"/>
          <w:b/>
          <w:sz w:val="64"/>
          <w:szCs w:val="64"/>
        </w:rPr>
        <w:t>employer related careers activity.</w:t>
      </w:r>
    </w:p>
    <w:p w14:paraId="0B32DF52" w14:textId="77777777" w:rsidR="00294FD7" w:rsidRDefault="00294FD7" w:rsidP="00294FD7">
      <w:pPr>
        <w:spacing w:after="0" w:line="240" w:lineRule="auto"/>
        <w:jc w:val="center"/>
        <w:rPr>
          <w:rFonts w:ascii="Arial" w:hAnsi="Arial" w:cs="Arial"/>
          <w:b/>
          <w:sz w:val="64"/>
          <w:szCs w:val="6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7"/>
      </w:tblGrid>
      <w:tr w:rsidR="005C064D" w14:paraId="65246D2A" w14:textId="77777777" w:rsidTr="00B02A9F">
        <w:tc>
          <w:tcPr>
            <w:tcW w:w="9277" w:type="dxa"/>
            <w:vAlign w:val="center"/>
          </w:tcPr>
          <w:p w14:paraId="39AE0C8E" w14:textId="77777777" w:rsidR="005C064D" w:rsidRDefault="005C064D" w:rsidP="00294FD7">
            <w:pPr>
              <w:jc w:val="center"/>
              <w:rPr>
                <w:rFonts w:ascii="Arial" w:hAnsi="Arial" w:cs="Arial"/>
                <w:b/>
                <w:sz w:val="64"/>
                <w:szCs w:val="64"/>
              </w:rPr>
            </w:pPr>
            <w:r>
              <w:rPr>
                <w:rFonts w:ascii="Arial" w:hAnsi="Arial" w:cs="Arial"/>
                <w:b/>
                <w:noProof/>
                <w:sz w:val="64"/>
                <w:szCs w:val="64"/>
                <w:lang w:eastAsia="en-GB"/>
              </w:rPr>
              <w:drawing>
                <wp:inline distT="0" distB="0" distL="0" distR="0" wp14:anchorId="02DC0521" wp14:editId="4DBD7F01">
                  <wp:extent cx="2819400" cy="1842332"/>
                  <wp:effectExtent l="0" t="0" r="0" b="5715"/>
                  <wp:docPr id="8" name="Picture 8" descr="C:\Users\mtope\Desktop\Misc Documents\CEC EA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pe\Desktop\Misc Documents\CEC EA 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842332"/>
                          </a:xfrm>
                          <a:prstGeom prst="rect">
                            <a:avLst/>
                          </a:prstGeom>
                          <a:noFill/>
                          <a:ln>
                            <a:noFill/>
                          </a:ln>
                        </pic:spPr>
                      </pic:pic>
                    </a:graphicData>
                  </a:graphic>
                </wp:inline>
              </w:drawing>
            </w:r>
          </w:p>
        </w:tc>
      </w:tr>
    </w:tbl>
    <w:p w14:paraId="417CCC55" w14:textId="77777777" w:rsidR="00294FD7" w:rsidRDefault="00294FD7" w:rsidP="00294FD7">
      <w:pPr>
        <w:spacing w:after="0" w:line="240" w:lineRule="auto"/>
        <w:jc w:val="center"/>
        <w:rPr>
          <w:rFonts w:ascii="Arial" w:hAnsi="Arial" w:cs="Arial"/>
          <w:b/>
          <w:sz w:val="64"/>
          <w:szCs w:val="64"/>
        </w:rPr>
      </w:pPr>
    </w:p>
    <w:p w14:paraId="6BB7BE2E" w14:textId="77777777" w:rsidR="00BE367C" w:rsidRDefault="00BE367C" w:rsidP="00294FD7">
      <w:pPr>
        <w:spacing w:after="0" w:line="240" w:lineRule="auto"/>
        <w:jc w:val="center"/>
        <w:rPr>
          <w:rFonts w:ascii="Arial" w:hAnsi="Arial" w:cs="Arial"/>
          <w:b/>
          <w:sz w:val="64"/>
          <w:szCs w:val="64"/>
        </w:rPr>
      </w:pPr>
    </w:p>
    <w:p w14:paraId="0307DABC" w14:textId="77777777" w:rsidR="00BE367C" w:rsidRDefault="00BE367C" w:rsidP="0025124D">
      <w:pPr>
        <w:spacing w:after="0" w:line="240" w:lineRule="auto"/>
        <w:rPr>
          <w:rFonts w:ascii="Arial" w:hAnsi="Arial" w:cs="Arial"/>
          <w:b/>
          <w:sz w:val="64"/>
          <w:szCs w:val="64"/>
        </w:rPr>
      </w:pPr>
    </w:p>
    <w:p w14:paraId="5F5F00B0" w14:textId="77777777" w:rsidR="00BE367C" w:rsidRDefault="002A5365" w:rsidP="00294FD7">
      <w:pPr>
        <w:spacing w:after="0" w:line="240" w:lineRule="auto"/>
        <w:jc w:val="center"/>
        <w:rPr>
          <w:rFonts w:ascii="Arial" w:hAnsi="Arial" w:cs="Arial"/>
          <w:b/>
          <w:sz w:val="40"/>
          <w:szCs w:val="40"/>
        </w:rPr>
      </w:pPr>
      <w:r>
        <w:rPr>
          <w:rFonts w:ascii="Arial" w:hAnsi="Arial" w:cs="Arial"/>
          <w:b/>
          <w:sz w:val="40"/>
          <w:szCs w:val="40"/>
        </w:rPr>
        <w:t>Alvechurch Middle School</w:t>
      </w:r>
    </w:p>
    <w:p w14:paraId="5AAA4817" w14:textId="77777777" w:rsidR="00733D9F" w:rsidRPr="00BE367C" w:rsidRDefault="00733D9F" w:rsidP="00294FD7">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519C7744" w14:textId="77777777" w:rsidR="00733D9F" w:rsidRDefault="00733D9F" w:rsidP="00294FD7">
      <w:pPr>
        <w:spacing w:after="0" w:line="240" w:lineRule="auto"/>
        <w:jc w:val="center"/>
        <w:rPr>
          <w:rFonts w:ascii="Arial" w:hAnsi="Arial" w:cs="Arial"/>
          <w:b/>
          <w:sz w:val="64"/>
          <w:szCs w:val="64"/>
        </w:rPr>
      </w:pPr>
    </w:p>
    <w:tbl>
      <w:tblPr>
        <w:tblStyle w:val="TableGrid"/>
        <w:tblW w:w="0" w:type="auto"/>
        <w:jc w:val="center"/>
        <w:tblLook w:val="04A0" w:firstRow="1" w:lastRow="0" w:firstColumn="1" w:lastColumn="0" w:noHBand="0" w:noVBand="1"/>
      </w:tblPr>
      <w:tblGrid>
        <w:gridCol w:w="8330"/>
        <w:gridCol w:w="912"/>
      </w:tblGrid>
      <w:tr w:rsidR="00733D9F" w:rsidRPr="00733D9F" w14:paraId="4009A7A6" w14:textId="77777777" w:rsidTr="00BE367C">
        <w:trPr>
          <w:jc w:val="center"/>
        </w:trPr>
        <w:tc>
          <w:tcPr>
            <w:tcW w:w="9242" w:type="dxa"/>
            <w:gridSpan w:val="2"/>
            <w:vAlign w:val="center"/>
          </w:tcPr>
          <w:p w14:paraId="7A984E88" w14:textId="77777777" w:rsidR="00733D9F" w:rsidRPr="00733D9F" w:rsidRDefault="00733D9F" w:rsidP="00BE367C">
            <w:pPr>
              <w:jc w:val="center"/>
              <w:rPr>
                <w:rFonts w:ascii="Arial" w:hAnsi="Arial" w:cs="Arial"/>
                <w:b/>
                <w:sz w:val="36"/>
                <w:szCs w:val="36"/>
              </w:rPr>
            </w:pPr>
            <w:r w:rsidRPr="00733D9F">
              <w:rPr>
                <w:rFonts w:ascii="Arial" w:hAnsi="Arial" w:cs="Arial"/>
                <w:b/>
                <w:sz w:val="36"/>
                <w:szCs w:val="36"/>
              </w:rPr>
              <w:t>Contents</w:t>
            </w:r>
          </w:p>
        </w:tc>
      </w:tr>
      <w:tr w:rsidR="009038E3" w:rsidRPr="00733D9F" w14:paraId="2E895B65" w14:textId="77777777" w:rsidTr="00BE367C">
        <w:trPr>
          <w:gridAfter w:val="1"/>
          <w:wAfter w:w="912" w:type="dxa"/>
          <w:jc w:val="center"/>
        </w:trPr>
        <w:tc>
          <w:tcPr>
            <w:tcW w:w="8330" w:type="dxa"/>
            <w:vAlign w:val="center"/>
          </w:tcPr>
          <w:p w14:paraId="356867DE" w14:textId="77777777" w:rsidR="009038E3" w:rsidRPr="00BE367C" w:rsidRDefault="009038E3" w:rsidP="00BE367C">
            <w:pPr>
              <w:rPr>
                <w:rFonts w:ascii="Arial" w:hAnsi="Arial" w:cs="Arial"/>
                <w:b/>
                <w:sz w:val="24"/>
                <w:szCs w:val="24"/>
              </w:rPr>
            </w:pPr>
            <w:r w:rsidRPr="00BE367C">
              <w:rPr>
                <w:rFonts w:ascii="Arial" w:hAnsi="Arial" w:cs="Arial"/>
                <w:b/>
                <w:sz w:val="24"/>
                <w:szCs w:val="24"/>
              </w:rPr>
              <w:t>Purpose and aims</w:t>
            </w:r>
          </w:p>
        </w:tc>
      </w:tr>
      <w:tr w:rsidR="009038E3" w:rsidRPr="00733D9F" w14:paraId="6927824A" w14:textId="77777777" w:rsidTr="00BE367C">
        <w:trPr>
          <w:gridAfter w:val="1"/>
          <w:wAfter w:w="912" w:type="dxa"/>
          <w:jc w:val="center"/>
        </w:trPr>
        <w:tc>
          <w:tcPr>
            <w:tcW w:w="8330" w:type="dxa"/>
            <w:vAlign w:val="center"/>
          </w:tcPr>
          <w:p w14:paraId="668400E4" w14:textId="77777777" w:rsidR="009038E3" w:rsidRPr="00BE367C" w:rsidRDefault="009038E3" w:rsidP="00BE367C">
            <w:pPr>
              <w:rPr>
                <w:rFonts w:ascii="Arial" w:hAnsi="Arial" w:cs="Arial"/>
                <w:b/>
                <w:sz w:val="24"/>
                <w:szCs w:val="24"/>
              </w:rPr>
            </w:pPr>
            <w:r w:rsidRPr="00BE367C">
              <w:rPr>
                <w:rFonts w:ascii="Arial" w:hAnsi="Arial" w:cs="Arial"/>
                <w:b/>
                <w:sz w:val="24"/>
                <w:szCs w:val="24"/>
              </w:rPr>
              <w:t>Background</w:t>
            </w:r>
          </w:p>
        </w:tc>
      </w:tr>
      <w:tr w:rsidR="009038E3" w:rsidRPr="00733D9F" w14:paraId="08213405" w14:textId="77777777" w:rsidTr="00BE367C">
        <w:trPr>
          <w:gridAfter w:val="1"/>
          <w:wAfter w:w="912" w:type="dxa"/>
          <w:jc w:val="center"/>
        </w:trPr>
        <w:tc>
          <w:tcPr>
            <w:tcW w:w="8330" w:type="dxa"/>
            <w:vAlign w:val="center"/>
          </w:tcPr>
          <w:p w14:paraId="2BBE46E5" w14:textId="77777777" w:rsidR="009038E3" w:rsidRPr="00686B60" w:rsidRDefault="009038E3" w:rsidP="00BE367C">
            <w:pPr>
              <w:rPr>
                <w:rFonts w:ascii="Arial" w:hAnsi="Arial" w:cs="Arial"/>
                <w:b/>
                <w:sz w:val="24"/>
                <w:szCs w:val="24"/>
              </w:rPr>
            </w:pPr>
            <w:r>
              <w:rPr>
                <w:rFonts w:ascii="Arial" w:hAnsi="Arial" w:cs="Arial"/>
                <w:b/>
                <w:sz w:val="24"/>
                <w:szCs w:val="24"/>
              </w:rPr>
              <w:t>The Careers Strategy</w:t>
            </w:r>
          </w:p>
        </w:tc>
      </w:tr>
      <w:tr w:rsidR="009038E3" w:rsidRPr="00733D9F" w14:paraId="5CB9A32B" w14:textId="77777777" w:rsidTr="00BE367C">
        <w:trPr>
          <w:gridAfter w:val="1"/>
          <w:wAfter w:w="912" w:type="dxa"/>
          <w:jc w:val="center"/>
        </w:trPr>
        <w:tc>
          <w:tcPr>
            <w:tcW w:w="8330" w:type="dxa"/>
            <w:vAlign w:val="center"/>
          </w:tcPr>
          <w:p w14:paraId="7CD56573" w14:textId="77777777" w:rsidR="009038E3" w:rsidRPr="00686B60" w:rsidRDefault="009038E3" w:rsidP="00BE367C">
            <w:pPr>
              <w:rPr>
                <w:rFonts w:ascii="Arial" w:hAnsi="Arial" w:cs="Arial"/>
                <w:b/>
                <w:sz w:val="24"/>
                <w:szCs w:val="24"/>
              </w:rPr>
            </w:pPr>
            <w:r>
              <w:rPr>
                <w:rFonts w:ascii="Arial" w:hAnsi="Arial" w:cs="Arial"/>
                <w:b/>
                <w:sz w:val="24"/>
                <w:szCs w:val="24"/>
              </w:rPr>
              <w:t>The Gatsby Benchmarks</w:t>
            </w:r>
          </w:p>
        </w:tc>
      </w:tr>
      <w:tr w:rsidR="009038E3" w:rsidRPr="00733D9F" w14:paraId="71BE8EF5" w14:textId="77777777" w:rsidTr="00BE367C">
        <w:trPr>
          <w:gridAfter w:val="1"/>
          <w:wAfter w:w="912" w:type="dxa"/>
          <w:jc w:val="center"/>
        </w:trPr>
        <w:tc>
          <w:tcPr>
            <w:tcW w:w="8330" w:type="dxa"/>
            <w:vAlign w:val="center"/>
          </w:tcPr>
          <w:p w14:paraId="58B59E42" w14:textId="77777777" w:rsidR="009038E3" w:rsidRPr="00686B60" w:rsidRDefault="009038E3" w:rsidP="00BE367C">
            <w:pPr>
              <w:rPr>
                <w:rFonts w:ascii="Arial" w:hAnsi="Arial" w:cs="Arial"/>
                <w:b/>
                <w:sz w:val="24"/>
                <w:szCs w:val="24"/>
              </w:rPr>
            </w:pPr>
            <w:r>
              <w:rPr>
                <w:rFonts w:ascii="Arial" w:hAnsi="Arial" w:cs="Arial"/>
                <w:b/>
                <w:sz w:val="24"/>
                <w:szCs w:val="24"/>
              </w:rPr>
              <w:t>Strategic Careers Leaders</w:t>
            </w:r>
          </w:p>
        </w:tc>
      </w:tr>
      <w:tr w:rsidR="009038E3" w:rsidRPr="00733D9F" w14:paraId="579E3A68" w14:textId="77777777" w:rsidTr="00BE367C">
        <w:trPr>
          <w:gridAfter w:val="1"/>
          <w:wAfter w:w="912" w:type="dxa"/>
          <w:jc w:val="center"/>
        </w:trPr>
        <w:tc>
          <w:tcPr>
            <w:tcW w:w="8330" w:type="dxa"/>
            <w:vAlign w:val="center"/>
          </w:tcPr>
          <w:p w14:paraId="367F3322" w14:textId="77777777" w:rsidR="009038E3" w:rsidRPr="00686B60" w:rsidRDefault="009038E3" w:rsidP="00BE367C">
            <w:pPr>
              <w:rPr>
                <w:rFonts w:ascii="Arial" w:hAnsi="Arial" w:cs="Arial"/>
                <w:b/>
                <w:sz w:val="24"/>
                <w:szCs w:val="24"/>
              </w:rPr>
            </w:pPr>
            <w:r>
              <w:rPr>
                <w:rFonts w:ascii="Arial" w:hAnsi="Arial" w:cs="Arial"/>
                <w:b/>
                <w:sz w:val="24"/>
                <w:szCs w:val="24"/>
              </w:rPr>
              <w:t>Our Careers Team</w:t>
            </w:r>
          </w:p>
        </w:tc>
      </w:tr>
      <w:tr w:rsidR="009038E3" w:rsidRPr="00733D9F" w14:paraId="588D3EFF" w14:textId="77777777" w:rsidTr="00BE367C">
        <w:trPr>
          <w:gridAfter w:val="1"/>
          <w:wAfter w:w="912" w:type="dxa"/>
          <w:jc w:val="center"/>
        </w:trPr>
        <w:tc>
          <w:tcPr>
            <w:tcW w:w="8330" w:type="dxa"/>
            <w:vAlign w:val="center"/>
          </w:tcPr>
          <w:p w14:paraId="6C3388F6" w14:textId="77777777" w:rsidR="009038E3" w:rsidRPr="00686B60" w:rsidRDefault="009038E3" w:rsidP="00BE367C">
            <w:pPr>
              <w:rPr>
                <w:rFonts w:ascii="Arial" w:hAnsi="Arial" w:cs="Arial"/>
                <w:b/>
                <w:sz w:val="24"/>
                <w:szCs w:val="24"/>
              </w:rPr>
            </w:pPr>
            <w:r>
              <w:rPr>
                <w:rFonts w:ascii="Arial" w:hAnsi="Arial" w:cs="Arial"/>
                <w:b/>
                <w:sz w:val="24"/>
                <w:szCs w:val="24"/>
              </w:rPr>
              <w:t>Our Enterprise Adviser</w:t>
            </w:r>
          </w:p>
        </w:tc>
      </w:tr>
      <w:tr w:rsidR="009038E3" w:rsidRPr="00733D9F" w14:paraId="0C73560A" w14:textId="77777777" w:rsidTr="00BE367C">
        <w:trPr>
          <w:gridAfter w:val="1"/>
          <w:wAfter w:w="912" w:type="dxa"/>
          <w:jc w:val="center"/>
        </w:trPr>
        <w:tc>
          <w:tcPr>
            <w:tcW w:w="8330" w:type="dxa"/>
            <w:vAlign w:val="center"/>
          </w:tcPr>
          <w:p w14:paraId="3DB6AF94" w14:textId="77777777" w:rsidR="009038E3" w:rsidRPr="00686B60" w:rsidRDefault="009038E3" w:rsidP="00BE367C">
            <w:pPr>
              <w:rPr>
                <w:rFonts w:ascii="Arial" w:hAnsi="Arial" w:cs="Arial"/>
                <w:b/>
                <w:sz w:val="24"/>
                <w:szCs w:val="24"/>
              </w:rPr>
            </w:pPr>
            <w:r>
              <w:rPr>
                <w:rFonts w:ascii="Arial" w:hAnsi="Arial" w:cs="Arial"/>
                <w:b/>
                <w:sz w:val="24"/>
                <w:szCs w:val="24"/>
              </w:rPr>
              <w:t>Our Current Position</w:t>
            </w:r>
          </w:p>
        </w:tc>
      </w:tr>
      <w:tr w:rsidR="009038E3" w:rsidRPr="00733D9F" w14:paraId="14A4699C" w14:textId="77777777" w:rsidTr="00BE367C">
        <w:trPr>
          <w:gridAfter w:val="1"/>
          <w:wAfter w:w="912" w:type="dxa"/>
          <w:jc w:val="center"/>
        </w:trPr>
        <w:tc>
          <w:tcPr>
            <w:tcW w:w="8330" w:type="dxa"/>
            <w:vAlign w:val="center"/>
          </w:tcPr>
          <w:p w14:paraId="3FB86FE9" w14:textId="77777777" w:rsidR="009038E3" w:rsidRPr="00686B60" w:rsidRDefault="009038E3" w:rsidP="00BE367C">
            <w:pPr>
              <w:rPr>
                <w:rFonts w:ascii="Arial" w:hAnsi="Arial" w:cs="Arial"/>
                <w:b/>
                <w:sz w:val="24"/>
                <w:szCs w:val="24"/>
              </w:rPr>
            </w:pPr>
            <w:r>
              <w:rPr>
                <w:rFonts w:ascii="Arial" w:hAnsi="Arial" w:cs="Arial"/>
                <w:b/>
                <w:sz w:val="24"/>
                <w:szCs w:val="24"/>
              </w:rPr>
              <w:t>Our Objectives</w:t>
            </w:r>
          </w:p>
        </w:tc>
      </w:tr>
      <w:tr w:rsidR="009038E3" w:rsidRPr="00733D9F" w14:paraId="44D10D6D" w14:textId="77777777" w:rsidTr="00BE367C">
        <w:trPr>
          <w:gridAfter w:val="1"/>
          <w:wAfter w:w="912" w:type="dxa"/>
          <w:jc w:val="center"/>
        </w:trPr>
        <w:tc>
          <w:tcPr>
            <w:tcW w:w="8330" w:type="dxa"/>
            <w:vAlign w:val="center"/>
          </w:tcPr>
          <w:p w14:paraId="02744DE8" w14:textId="77777777" w:rsidR="009038E3" w:rsidRPr="00686B60" w:rsidRDefault="009038E3" w:rsidP="00BE367C">
            <w:pPr>
              <w:rPr>
                <w:rFonts w:ascii="Arial" w:hAnsi="Arial" w:cs="Arial"/>
                <w:b/>
                <w:sz w:val="24"/>
                <w:szCs w:val="24"/>
              </w:rPr>
            </w:pPr>
            <w:r>
              <w:rPr>
                <w:rFonts w:ascii="Arial" w:hAnsi="Arial" w:cs="Arial"/>
                <w:b/>
                <w:sz w:val="24"/>
                <w:szCs w:val="24"/>
              </w:rPr>
              <w:t>Our Action Plan</w:t>
            </w:r>
          </w:p>
        </w:tc>
      </w:tr>
      <w:tr w:rsidR="009038E3" w:rsidRPr="00733D9F" w14:paraId="0FD826B5" w14:textId="77777777" w:rsidTr="00BE367C">
        <w:trPr>
          <w:gridAfter w:val="1"/>
          <w:wAfter w:w="912" w:type="dxa"/>
          <w:jc w:val="center"/>
        </w:trPr>
        <w:tc>
          <w:tcPr>
            <w:tcW w:w="8330" w:type="dxa"/>
            <w:vAlign w:val="center"/>
          </w:tcPr>
          <w:p w14:paraId="22FCE884" w14:textId="77777777" w:rsidR="009038E3" w:rsidRPr="00686B60" w:rsidRDefault="009038E3" w:rsidP="00BE367C">
            <w:pPr>
              <w:rPr>
                <w:rFonts w:ascii="Arial" w:hAnsi="Arial" w:cs="Arial"/>
                <w:b/>
                <w:sz w:val="24"/>
                <w:szCs w:val="24"/>
              </w:rPr>
            </w:pPr>
            <w:r>
              <w:rPr>
                <w:rFonts w:ascii="Arial" w:hAnsi="Arial" w:cs="Arial"/>
                <w:b/>
                <w:sz w:val="24"/>
                <w:szCs w:val="24"/>
              </w:rPr>
              <w:t>Useful Links / Resources</w:t>
            </w:r>
          </w:p>
        </w:tc>
      </w:tr>
    </w:tbl>
    <w:p w14:paraId="37797B84" w14:textId="77777777" w:rsidR="00BE367C" w:rsidRDefault="00BE367C" w:rsidP="00733D9F">
      <w:pPr>
        <w:spacing w:after="0" w:line="240" w:lineRule="auto"/>
        <w:rPr>
          <w:rFonts w:ascii="Arial" w:hAnsi="Arial" w:cs="Arial"/>
          <w:b/>
          <w:sz w:val="48"/>
          <w:szCs w:val="48"/>
        </w:rPr>
      </w:pPr>
    </w:p>
    <w:p w14:paraId="4A8458A9" w14:textId="77777777" w:rsidR="00BE367C" w:rsidRDefault="00BE367C" w:rsidP="00733D9F">
      <w:pPr>
        <w:spacing w:after="0" w:line="240" w:lineRule="auto"/>
        <w:rPr>
          <w:rFonts w:ascii="Arial" w:hAnsi="Arial" w:cs="Arial"/>
          <w:b/>
          <w:sz w:val="48"/>
          <w:szCs w:val="48"/>
        </w:rPr>
      </w:pPr>
    </w:p>
    <w:p w14:paraId="524A1FD7" w14:textId="77777777" w:rsidR="00BE367C" w:rsidRDefault="00BE367C" w:rsidP="00733D9F">
      <w:pPr>
        <w:spacing w:after="0" w:line="240" w:lineRule="auto"/>
        <w:rPr>
          <w:rFonts w:ascii="Arial" w:hAnsi="Arial" w:cs="Arial"/>
          <w:b/>
          <w:sz w:val="48"/>
          <w:szCs w:val="48"/>
        </w:rPr>
      </w:pPr>
    </w:p>
    <w:p w14:paraId="00B449C9" w14:textId="77777777" w:rsidR="00BE367C" w:rsidRDefault="00BE367C" w:rsidP="00733D9F">
      <w:pPr>
        <w:spacing w:after="0" w:line="240" w:lineRule="auto"/>
        <w:rPr>
          <w:rFonts w:ascii="Arial" w:hAnsi="Arial" w:cs="Arial"/>
          <w:b/>
          <w:sz w:val="48"/>
          <w:szCs w:val="48"/>
        </w:rPr>
      </w:pPr>
    </w:p>
    <w:p w14:paraId="1F7F4CDC" w14:textId="77777777" w:rsidR="00FF236F" w:rsidRDefault="00FF236F" w:rsidP="00733D9F">
      <w:pPr>
        <w:spacing w:after="0" w:line="240" w:lineRule="auto"/>
        <w:rPr>
          <w:rFonts w:ascii="Arial" w:hAnsi="Arial" w:cs="Arial"/>
          <w:b/>
          <w:sz w:val="48"/>
          <w:szCs w:val="48"/>
        </w:rPr>
      </w:pPr>
    </w:p>
    <w:p w14:paraId="71B4472C" w14:textId="77777777" w:rsidR="00FF236F" w:rsidRDefault="00FF236F" w:rsidP="00733D9F">
      <w:pPr>
        <w:spacing w:after="0" w:line="240" w:lineRule="auto"/>
        <w:rPr>
          <w:rFonts w:ascii="Arial" w:hAnsi="Arial" w:cs="Arial"/>
          <w:b/>
          <w:sz w:val="48"/>
          <w:szCs w:val="48"/>
        </w:rPr>
      </w:pPr>
    </w:p>
    <w:p w14:paraId="2C1B519E" w14:textId="77777777" w:rsidR="00D15948" w:rsidRDefault="00D15948" w:rsidP="00733D9F">
      <w:pPr>
        <w:spacing w:after="0" w:line="240" w:lineRule="auto"/>
        <w:rPr>
          <w:rFonts w:ascii="Arial" w:hAnsi="Arial" w:cs="Arial"/>
          <w:b/>
          <w:sz w:val="48"/>
          <w:szCs w:val="48"/>
        </w:rPr>
      </w:pPr>
    </w:p>
    <w:p w14:paraId="2F16E88D" w14:textId="77777777" w:rsidR="00D15948" w:rsidRDefault="00D15948" w:rsidP="00733D9F">
      <w:pPr>
        <w:spacing w:after="0" w:line="240" w:lineRule="auto"/>
        <w:rPr>
          <w:rFonts w:ascii="Arial" w:hAnsi="Arial" w:cs="Arial"/>
          <w:b/>
          <w:sz w:val="48"/>
          <w:szCs w:val="48"/>
        </w:rPr>
      </w:pPr>
    </w:p>
    <w:p w14:paraId="1CE42E02" w14:textId="77777777" w:rsidR="00D15948" w:rsidRDefault="00D15948" w:rsidP="00733D9F">
      <w:pPr>
        <w:spacing w:after="0" w:line="240" w:lineRule="auto"/>
        <w:rPr>
          <w:rFonts w:ascii="Arial" w:hAnsi="Arial" w:cs="Arial"/>
          <w:b/>
          <w:sz w:val="48"/>
          <w:szCs w:val="48"/>
        </w:rPr>
      </w:pPr>
    </w:p>
    <w:p w14:paraId="54D0A836" w14:textId="77777777" w:rsidR="009038E3" w:rsidRDefault="009038E3" w:rsidP="00733D9F">
      <w:pPr>
        <w:spacing w:after="0" w:line="240" w:lineRule="auto"/>
        <w:rPr>
          <w:rFonts w:ascii="Arial" w:hAnsi="Arial" w:cs="Arial"/>
          <w:b/>
          <w:sz w:val="48"/>
          <w:szCs w:val="48"/>
        </w:rPr>
      </w:pPr>
    </w:p>
    <w:p w14:paraId="0C35EE55" w14:textId="77777777" w:rsidR="009038E3" w:rsidRDefault="009038E3" w:rsidP="00733D9F">
      <w:pPr>
        <w:spacing w:after="0" w:line="240" w:lineRule="auto"/>
        <w:rPr>
          <w:rFonts w:ascii="Arial" w:hAnsi="Arial" w:cs="Arial"/>
          <w:b/>
          <w:sz w:val="48"/>
          <w:szCs w:val="48"/>
        </w:rPr>
      </w:pPr>
    </w:p>
    <w:p w14:paraId="31511664" w14:textId="77777777" w:rsidR="009038E3" w:rsidRDefault="009038E3" w:rsidP="00733D9F">
      <w:pPr>
        <w:spacing w:after="0" w:line="240" w:lineRule="auto"/>
        <w:rPr>
          <w:rFonts w:ascii="Arial" w:hAnsi="Arial" w:cs="Arial"/>
          <w:b/>
          <w:sz w:val="48"/>
          <w:szCs w:val="48"/>
        </w:rPr>
      </w:pPr>
    </w:p>
    <w:p w14:paraId="11EE348F" w14:textId="77777777" w:rsidR="009038E3" w:rsidRDefault="009038E3" w:rsidP="00733D9F">
      <w:pPr>
        <w:spacing w:after="0" w:line="240" w:lineRule="auto"/>
        <w:rPr>
          <w:rFonts w:ascii="Arial" w:hAnsi="Arial" w:cs="Arial"/>
          <w:b/>
          <w:sz w:val="48"/>
          <w:szCs w:val="48"/>
        </w:rPr>
      </w:pPr>
    </w:p>
    <w:p w14:paraId="47325179" w14:textId="77777777" w:rsidR="009038E3" w:rsidRDefault="009038E3" w:rsidP="00733D9F">
      <w:pPr>
        <w:spacing w:after="0" w:line="240" w:lineRule="auto"/>
        <w:rPr>
          <w:rFonts w:ascii="Arial" w:hAnsi="Arial" w:cs="Arial"/>
          <w:b/>
          <w:sz w:val="48"/>
          <w:szCs w:val="48"/>
        </w:rPr>
      </w:pPr>
    </w:p>
    <w:p w14:paraId="08A43B4E" w14:textId="77777777" w:rsidR="009038E3" w:rsidRDefault="009038E3" w:rsidP="00733D9F">
      <w:pPr>
        <w:spacing w:after="0" w:line="240" w:lineRule="auto"/>
        <w:rPr>
          <w:rFonts w:ascii="Arial" w:hAnsi="Arial" w:cs="Arial"/>
          <w:b/>
          <w:sz w:val="48"/>
          <w:szCs w:val="48"/>
        </w:rPr>
      </w:pPr>
    </w:p>
    <w:p w14:paraId="78C5D2D2" w14:textId="77777777" w:rsidR="0025124D" w:rsidRDefault="0025124D" w:rsidP="00733D9F">
      <w:pPr>
        <w:spacing w:after="0" w:line="240" w:lineRule="auto"/>
        <w:rPr>
          <w:rFonts w:ascii="Arial" w:hAnsi="Arial" w:cs="Arial"/>
          <w:b/>
          <w:sz w:val="16"/>
          <w:szCs w:val="16"/>
        </w:rPr>
      </w:pPr>
    </w:p>
    <w:p w14:paraId="5835C929" w14:textId="77777777" w:rsidR="0025124D" w:rsidRPr="0049672E" w:rsidRDefault="0025124D" w:rsidP="00733D9F">
      <w:pPr>
        <w:spacing w:after="0" w:line="240" w:lineRule="auto"/>
        <w:rPr>
          <w:rFonts w:ascii="Arial" w:hAnsi="Arial" w:cs="Arial"/>
          <w:b/>
          <w:sz w:val="16"/>
          <w:szCs w:val="16"/>
        </w:rPr>
      </w:pPr>
    </w:p>
    <w:p w14:paraId="227301F0" w14:textId="77777777" w:rsidR="002A5365" w:rsidRDefault="002A5365" w:rsidP="002A5365">
      <w:pPr>
        <w:spacing w:after="0" w:line="240" w:lineRule="auto"/>
        <w:jc w:val="center"/>
        <w:rPr>
          <w:rFonts w:ascii="Arial" w:hAnsi="Arial" w:cs="Arial"/>
          <w:b/>
          <w:sz w:val="40"/>
          <w:szCs w:val="40"/>
        </w:rPr>
      </w:pPr>
      <w:r>
        <w:rPr>
          <w:rFonts w:ascii="Arial" w:hAnsi="Arial" w:cs="Arial"/>
          <w:b/>
          <w:sz w:val="40"/>
          <w:szCs w:val="40"/>
        </w:rPr>
        <w:t>Alvechurch Middle School</w:t>
      </w:r>
    </w:p>
    <w:p w14:paraId="311E1813" w14:textId="77777777" w:rsidR="00BE367C" w:rsidRPr="00BE367C" w:rsidRDefault="00BE367C" w:rsidP="00BE367C">
      <w:pPr>
        <w:spacing w:after="0" w:line="240" w:lineRule="auto"/>
        <w:jc w:val="center"/>
        <w:rPr>
          <w:rFonts w:ascii="Arial" w:hAnsi="Arial" w:cs="Arial"/>
          <w:b/>
          <w:sz w:val="40"/>
          <w:szCs w:val="40"/>
        </w:rPr>
      </w:pPr>
      <w:r w:rsidRPr="00BE367C">
        <w:rPr>
          <w:rFonts w:ascii="Arial" w:hAnsi="Arial" w:cs="Arial"/>
          <w:b/>
          <w:sz w:val="40"/>
          <w:szCs w:val="40"/>
        </w:rPr>
        <w:t>CAREERS STRATEGY</w:t>
      </w:r>
    </w:p>
    <w:p w14:paraId="6A8E5A1B" w14:textId="77777777" w:rsidR="00BE367C" w:rsidRDefault="00BE367C" w:rsidP="00733D9F">
      <w:pPr>
        <w:spacing w:after="0" w:line="240" w:lineRule="auto"/>
        <w:rPr>
          <w:rFonts w:ascii="Arial" w:hAnsi="Arial" w:cs="Arial"/>
          <w:b/>
          <w:sz w:val="48"/>
          <w:szCs w:val="48"/>
        </w:rPr>
      </w:pPr>
    </w:p>
    <w:p w14:paraId="7223A967" w14:textId="77777777" w:rsidR="00BE367C" w:rsidRPr="00454351" w:rsidRDefault="00BE367C" w:rsidP="006A505B">
      <w:pPr>
        <w:spacing w:after="0" w:line="240" w:lineRule="auto"/>
        <w:jc w:val="center"/>
        <w:rPr>
          <w:rFonts w:ascii="Arial" w:hAnsi="Arial" w:cs="Arial"/>
          <w:b/>
          <w:sz w:val="28"/>
          <w:szCs w:val="28"/>
          <w:u w:val="single"/>
        </w:rPr>
      </w:pPr>
      <w:r w:rsidRPr="00454351">
        <w:rPr>
          <w:rFonts w:ascii="Arial" w:hAnsi="Arial" w:cs="Arial"/>
          <w:b/>
          <w:sz w:val="28"/>
          <w:szCs w:val="28"/>
          <w:u w:val="single"/>
        </w:rPr>
        <w:t>Purpose and aims</w:t>
      </w:r>
    </w:p>
    <w:p w14:paraId="5D26CE53" w14:textId="77777777" w:rsidR="00BE367C" w:rsidRDefault="00BE367C" w:rsidP="00733D9F">
      <w:pPr>
        <w:spacing w:after="0" w:line="240" w:lineRule="auto"/>
        <w:rPr>
          <w:rFonts w:ascii="Arial" w:hAnsi="Arial" w:cs="Arial"/>
          <w:b/>
          <w:sz w:val="36"/>
          <w:szCs w:val="36"/>
        </w:rPr>
      </w:pPr>
    </w:p>
    <w:p w14:paraId="34C6345F" w14:textId="77777777" w:rsidR="00BE367C" w:rsidRDefault="002A5365" w:rsidP="00733D9F">
      <w:pPr>
        <w:spacing w:after="0" w:line="240" w:lineRule="auto"/>
        <w:rPr>
          <w:rFonts w:ascii="Arial" w:hAnsi="Arial" w:cs="Arial"/>
          <w:sz w:val="24"/>
          <w:szCs w:val="24"/>
        </w:rPr>
      </w:pPr>
      <w:r>
        <w:rPr>
          <w:rFonts w:ascii="Arial" w:hAnsi="Arial" w:cs="Arial"/>
          <w:sz w:val="24"/>
          <w:szCs w:val="24"/>
        </w:rPr>
        <w:t>Alvechurch Middle School</w:t>
      </w:r>
      <w:r w:rsidR="00BE367C">
        <w:rPr>
          <w:rFonts w:ascii="Arial" w:hAnsi="Arial" w:cs="Arial"/>
          <w:sz w:val="24"/>
          <w:szCs w:val="24"/>
        </w:rPr>
        <w:t xml:space="preserve"> is fully committed to ensuring that </w:t>
      </w:r>
      <w:proofErr w:type="gramStart"/>
      <w:r w:rsidR="00BE367C">
        <w:rPr>
          <w:rFonts w:ascii="Arial" w:hAnsi="Arial" w:cs="Arial"/>
          <w:sz w:val="24"/>
          <w:szCs w:val="24"/>
        </w:rPr>
        <w:t>all of</w:t>
      </w:r>
      <w:proofErr w:type="gramEnd"/>
      <w:r w:rsidR="00BE367C">
        <w:rPr>
          <w:rFonts w:ascii="Arial" w:hAnsi="Arial" w:cs="Arial"/>
          <w:sz w:val="24"/>
          <w:szCs w:val="24"/>
        </w:rPr>
        <w:t xml:space="preserve"> our students acquire the skills, knowledge and attitudes to manage their learning and career progression.</w:t>
      </w:r>
    </w:p>
    <w:p w14:paraId="32D401C5" w14:textId="77777777" w:rsidR="00BE367C" w:rsidRDefault="00BE367C" w:rsidP="00733D9F">
      <w:pPr>
        <w:spacing w:after="0" w:line="240" w:lineRule="auto"/>
        <w:rPr>
          <w:rFonts w:ascii="Arial" w:hAnsi="Arial" w:cs="Arial"/>
          <w:sz w:val="24"/>
          <w:szCs w:val="24"/>
        </w:rPr>
      </w:pPr>
    </w:p>
    <w:p w14:paraId="0A54B391" w14:textId="77777777" w:rsidR="002A66BC" w:rsidRDefault="002A5365" w:rsidP="00733D9F">
      <w:pPr>
        <w:spacing w:after="0" w:line="240" w:lineRule="auto"/>
        <w:rPr>
          <w:rFonts w:ascii="Arial" w:hAnsi="Arial" w:cs="Arial"/>
          <w:sz w:val="24"/>
          <w:szCs w:val="24"/>
        </w:rPr>
      </w:pPr>
      <w:r>
        <w:rPr>
          <w:rFonts w:ascii="Arial" w:hAnsi="Arial" w:cs="Arial"/>
          <w:sz w:val="24"/>
          <w:szCs w:val="24"/>
        </w:rPr>
        <w:t xml:space="preserve">Alvechurch Middle School </w:t>
      </w:r>
      <w:r w:rsidR="002A66BC">
        <w:rPr>
          <w:rFonts w:ascii="Arial" w:hAnsi="Arial" w:cs="Arial"/>
          <w:sz w:val="24"/>
          <w:szCs w:val="24"/>
        </w:rPr>
        <w:t xml:space="preserve">has already established a range of effective careers guidance activities which we hope will guide support our students to achieve positive destinations </w:t>
      </w:r>
      <w:r w:rsidR="00E93B9D">
        <w:rPr>
          <w:rFonts w:ascii="Arial" w:hAnsi="Arial" w:cs="Arial"/>
          <w:sz w:val="24"/>
          <w:szCs w:val="24"/>
        </w:rPr>
        <w:t>and prepare them for High School as well as their future.</w:t>
      </w:r>
    </w:p>
    <w:p w14:paraId="6E7982B6" w14:textId="77777777" w:rsidR="002A66BC" w:rsidRDefault="002A66BC" w:rsidP="00733D9F">
      <w:pPr>
        <w:spacing w:after="0" w:line="240" w:lineRule="auto"/>
        <w:rPr>
          <w:rFonts w:ascii="Arial" w:hAnsi="Arial" w:cs="Arial"/>
          <w:sz w:val="24"/>
          <w:szCs w:val="24"/>
        </w:rPr>
      </w:pPr>
    </w:p>
    <w:p w14:paraId="4698736F" w14:textId="77777777" w:rsidR="002A66BC" w:rsidRDefault="002A66BC" w:rsidP="00733D9F">
      <w:pPr>
        <w:spacing w:after="0" w:line="240" w:lineRule="auto"/>
        <w:rPr>
          <w:rFonts w:ascii="Arial" w:hAnsi="Arial" w:cs="Arial"/>
          <w:sz w:val="24"/>
          <w:szCs w:val="24"/>
        </w:rPr>
      </w:pPr>
      <w:r>
        <w:rPr>
          <w:rFonts w:ascii="Arial" w:hAnsi="Arial" w:cs="Arial"/>
          <w:sz w:val="24"/>
          <w:szCs w:val="24"/>
        </w:rPr>
        <w:t xml:space="preserve">This careers strategy sets out </w:t>
      </w:r>
      <w:r w:rsidR="002A5365">
        <w:rPr>
          <w:rFonts w:ascii="Arial" w:hAnsi="Arial" w:cs="Arial"/>
          <w:sz w:val="24"/>
          <w:szCs w:val="24"/>
        </w:rPr>
        <w:t xml:space="preserve">Alvechurch Middle School </w:t>
      </w:r>
      <w:r>
        <w:rPr>
          <w:rFonts w:ascii="Arial" w:hAnsi="Arial" w:cs="Arial"/>
          <w:sz w:val="24"/>
          <w:szCs w:val="24"/>
        </w:rPr>
        <w:t xml:space="preserve">key approaches internally and externally to enhance the current careers guidance activities and participation opportunities already available to our students.  The aim is to ensure that students are fully prepared for and informed effectively about their next steps </w:t>
      </w:r>
      <w:r w:rsidR="00AD7286">
        <w:rPr>
          <w:rFonts w:ascii="Arial" w:hAnsi="Arial" w:cs="Arial"/>
          <w:sz w:val="24"/>
          <w:szCs w:val="24"/>
        </w:rPr>
        <w:t>and can therefore aspire to achieve their full potential.  We want to ensure that our students have both the aptitude and interpersonal skills to effectively communicate and add value within the workplace.</w:t>
      </w:r>
    </w:p>
    <w:p w14:paraId="619131C7" w14:textId="77777777" w:rsidR="00AD7286" w:rsidRDefault="00AD7286" w:rsidP="00733D9F">
      <w:pPr>
        <w:spacing w:after="0" w:line="240" w:lineRule="auto"/>
        <w:rPr>
          <w:rFonts w:ascii="Arial" w:hAnsi="Arial" w:cs="Arial"/>
          <w:sz w:val="24"/>
          <w:szCs w:val="24"/>
        </w:rPr>
      </w:pPr>
    </w:p>
    <w:p w14:paraId="1A2F91F0" w14:textId="77777777" w:rsidR="006D7003" w:rsidRDefault="006D7003" w:rsidP="00733D9F">
      <w:pPr>
        <w:spacing w:after="0" w:line="240" w:lineRule="auto"/>
        <w:rPr>
          <w:rFonts w:ascii="Arial" w:hAnsi="Arial" w:cs="Arial"/>
          <w:sz w:val="24"/>
          <w:szCs w:val="24"/>
        </w:rPr>
      </w:pPr>
      <w:r>
        <w:rPr>
          <w:rFonts w:ascii="Arial" w:hAnsi="Arial" w:cs="Arial"/>
          <w:sz w:val="24"/>
          <w:szCs w:val="24"/>
        </w:rPr>
        <w:t xml:space="preserve">The school will collaborate throughout this strategy with a range of external agencies to help us ensure we </w:t>
      </w:r>
      <w:r w:rsidR="009F206F">
        <w:rPr>
          <w:rFonts w:ascii="Arial" w:hAnsi="Arial" w:cs="Arial"/>
          <w:sz w:val="24"/>
          <w:szCs w:val="24"/>
        </w:rPr>
        <w:t xml:space="preserve">will </w:t>
      </w:r>
      <w:r>
        <w:rPr>
          <w:rFonts w:ascii="Arial" w:hAnsi="Arial" w:cs="Arial"/>
          <w:sz w:val="24"/>
          <w:szCs w:val="24"/>
        </w:rPr>
        <w:t xml:space="preserve">meet </w:t>
      </w:r>
      <w:proofErr w:type="gramStart"/>
      <w:r>
        <w:rPr>
          <w:rFonts w:ascii="Arial" w:hAnsi="Arial" w:cs="Arial"/>
          <w:sz w:val="24"/>
          <w:szCs w:val="24"/>
        </w:rPr>
        <w:t>all of</w:t>
      </w:r>
      <w:proofErr w:type="gramEnd"/>
      <w:r>
        <w:rPr>
          <w:rFonts w:ascii="Arial" w:hAnsi="Arial" w:cs="Arial"/>
          <w:sz w:val="24"/>
          <w:szCs w:val="24"/>
        </w:rPr>
        <w:t xml:space="preserve"> the mandatory requirements contained within the </w:t>
      </w:r>
      <w:r w:rsidR="009F206F">
        <w:rPr>
          <w:rFonts w:ascii="Arial" w:hAnsi="Arial" w:cs="Arial"/>
          <w:sz w:val="24"/>
          <w:szCs w:val="24"/>
        </w:rPr>
        <w:t>Department for Education</w:t>
      </w:r>
      <w:r>
        <w:rPr>
          <w:rFonts w:ascii="Arial" w:hAnsi="Arial" w:cs="Arial"/>
          <w:sz w:val="24"/>
          <w:szCs w:val="24"/>
        </w:rPr>
        <w:t>s' new careers strategy.  These partnerships will include working alongside The Careers and Enterprise Company</w:t>
      </w:r>
      <w:r w:rsidR="00B450A8">
        <w:rPr>
          <w:rFonts w:ascii="Arial" w:hAnsi="Arial" w:cs="Arial"/>
          <w:sz w:val="24"/>
          <w:szCs w:val="24"/>
        </w:rPr>
        <w:t xml:space="preserve"> (CEC)</w:t>
      </w:r>
      <w:r w:rsidR="00E93B9D">
        <w:rPr>
          <w:rFonts w:ascii="Arial" w:hAnsi="Arial" w:cs="Arial"/>
          <w:sz w:val="24"/>
          <w:szCs w:val="24"/>
        </w:rPr>
        <w:t>,</w:t>
      </w:r>
      <w:r>
        <w:rPr>
          <w:rFonts w:ascii="Arial" w:hAnsi="Arial" w:cs="Arial"/>
          <w:sz w:val="24"/>
          <w:szCs w:val="24"/>
        </w:rPr>
        <w:t xml:space="preserve"> Worcestershire County Council</w:t>
      </w:r>
      <w:r w:rsidR="00B450A8">
        <w:rPr>
          <w:rFonts w:ascii="Arial" w:hAnsi="Arial" w:cs="Arial"/>
          <w:sz w:val="24"/>
          <w:szCs w:val="24"/>
        </w:rPr>
        <w:t xml:space="preserve"> (WCC)</w:t>
      </w:r>
      <w:r w:rsidR="00E93B9D">
        <w:rPr>
          <w:rFonts w:ascii="Arial" w:hAnsi="Arial" w:cs="Arial"/>
          <w:sz w:val="24"/>
          <w:szCs w:val="24"/>
        </w:rPr>
        <w:t xml:space="preserve"> </w:t>
      </w:r>
      <w:r w:rsidR="009F206F">
        <w:rPr>
          <w:rFonts w:ascii="Arial" w:hAnsi="Arial" w:cs="Arial"/>
          <w:sz w:val="24"/>
          <w:szCs w:val="24"/>
        </w:rPr>
        <w:t>and</w:t>
      </w:r>
      <w:r>
        <w:rPr>
          <w:rFonts w:ascii="Arial" w:hAnsi="Arial" w:cs="Arial"/>
          <w:sz w:val="24"/>
          <w:szCs w:val="24"/>
        </w:rPr>
        <w:t xml:space="preserve"> a wide range of local employers.</w:t>
      </w:r>
    </w:p>
    <w:p w14:paraId="2DFE5438" w14:textId="77777777" w:rsidR="006D7003" w:rsidRDefault="006D7003" w:rsidP="00733D9F">
      <w:pPr>
        <w:spacing w:after="0" w:line="240" w:lineRule="auto"/>
        <w:rPr>
          <w:rFonts w:ascii="Arial" w:hAnsi="Arial" w:cs="Arial"/>
          <w:sz w:val="24"/>
          <w:szCs w:val="24"/>
        </w:rPr>
      </w:pPr>
    </w:p>
    <w:p w14:paraId="10F1AC62" w14:textId="77777777" w:rsidR="006D7003" w:rsidRDefault="006D7003" w:rsidP="00733D9F">
      <w:pPr>
        <w:spacing w:after="0" w:line="240" w:lineRule="auto"/>
        <w:rPr>
          <w:rFonts w:ascii="Arial" w:hAnsi="Arial" w:cs="Arial"/>
          <w:sz w:val="24"/>
          <w:szCs w:val="24"/>
        </w:rPr>
      </w:pPr>
      <w:r>
        <w:rPr>
          <w:rFonts w:ascii="Arial" w:hAnsi="Arial" w:cs="Arial"/>
          <w:sz w:val="24"/>
          <w:szCs w:val="24"/>
        </w:rPr>
        <w:t>High quality careers guidance is a crucial part of improving social mobility. Young people make choices based on what they know and what they think is available to them.  If our young people are made fully aware of the career pathways and opportunities available to them, they will be more able to make informed choices about which qualifications and career pathways which will enable them to achieve their goals.</w:t>
      </w:r>
    </w:p>
    <w:p w14:paraId="226EDC62" w14:textId="77777777" w:rsidR="006D7003" w:rsidRDefault="006D7003" w:rsidP="00733D9F">
      <w:pPr>
        <w:spacing w:after="0" w:line="240" w:lineRule="auto"/>
        <w:rPr>
          <w:rFonts w:ascii="Arial" w:hAnsi="Arial" w:cs="Arial"/>
          <w:sz w:val="24"/>
          <w:szCs w:val="24"/>
        </w:rPr>
      </w:pPr>
    </w:p>
    <w:p w14:paraId="12095899" w14:textId="7B6FBC51" w:rsidR="006D7003" w:rsidRDefault="006D7003" w:rsidP="00733D9F">
      <w:pPr>
        <w:spacing w:after="0" w:line="240" w:lineRule="auto"/>
        <w:rPr>
          <w:rFonts w:ascii="Arial" w:hAnsi="Arial" w:cs="Arial"/>
          <w:sz w:val="24"/>
          <w:szCs w:val="24"/>
        </w:rPr>
      </w:pPr>
      <w:r>
        <w:rPr>
          <w:rFonts w:ascii="Arial" w:hAnsi="Arial" w:cs="Arial"/>
          <w:sz w:val="24"/>
          <w:szCs w:val="24"/>
        </w:rPr>
        <w:t xml:space="preserve">The strategy includes measures to further develop and improve the current provision on offer to students and will ensure that </w:t>
      </w:r>
      <w:r w:rsidR="002A5365">
        <w:rPr>
          <w:rFonts w:ascii="Arial" w:hAnsi="Arial" w:cs="Arial"/>
          <w:sz w:val="24"/>
          <w:szCs w:val="24"/>
        </w:rPr>
        <w:t>Alvechurch Middle School</w:t>
      </w:r>
      <w:r>
        <w:rPr>
          <w:rFonts w:ascii="Arial" w:hAnsi="Arial" w:cs="Arial"/>
          <w:sz w:val="24"/>
          <w:szCs w:val="24"/>
        </w:rPr>
        <w:t xml:space="preserve"> will meet the requirement to mee</w:t>
      </w:r>
      <w:r w:rsidR="00E93B9D">
        <w:rPr>
          <w:rFonts w:ascii="Arial" w:hAnsi="Arial" w:cs="Arial"/>
          <w:sz w:val="24"/>
          <w:szCs w:val="24"/>
        </w:rPr>
        <w:t xml:space="preserve">t the "Gatsby Benchmarks", that relate to our KS3 pupils </w:t>
      </w:r>
      <w:r w:rsidR="009F206F">
        <w:rPr>
          <w:rFonts w:ascii="Arial" w:hAnsi="Arial" w:cs="Arial"/>
          <w:sz w:val="24"/>
          <w:szCs w:val="24"/>
        </w:rPr>
        <w:t>set out within the Department for Educations' careers strategy</w:t>
      </w:r>
      <w:r w:rsidR="00524031">
        <w:rPr>
          <w:rFonts w:ascii="Arial" w:hAnsi="Arial" w:cs="Arial"/>
          <w:sz w:val="24"/>
          <w:szCs w:val="24"/>
        </w:rPr>
        <w:t>.</w:t>
      </w:r>
    </w:p>
    <w:p w14:paraId="0B989384" w14:textId="77777777" w:rsidR="009F206F" w:rsidRDefault="009F206F" w:rsidP="00733D9F">
      <w:pPr>
        <w:spacing w:after="0" w:line="240" w:lineRule="auto"/>
        <w:rPr>
          <w:rFonts w:ascii="Arial" w:hAnsi="Arial" w:cs="Arial"/>
          <w:sz w:val="24"/>
          <w:szCs w:val="24"/>
        </w:rPr>
      </w:pPr>
    </w:p>
    <w:p w14:paraId="775FEFB0" w14:textId="77777777" w:rsidR="009F206F" w:rsidRDefault="009F206F" w:rsidP="00733D9F">
      <w:pPr>
        <w:spacing w:after="0" w:line="240" w:lineRule="auto"/>
        <w:rPr>
          <w:rFonts w:ascii="Arial" w:hAnsi="Arial" w:cs="Arial"/>
          <w:sz w:val="24"/>
          <w:szCs w:val="24"/>
        </w:rPr>
      </w:pPr>
      <w:r>
        <w:rPr>
          <w:rFonts w:ascii="Arial" w:hAnsi="Arial" w:cs="Arial"/>
          <w:sz w:val="24"/>
          <w:szCs w:val="24"/>
        </w:rPr>
        <w:lastRenderedPageBreak/>
        <w:t xml:space="preserve">This strategy outlines our </w:t>
      </w:r>
      <w:r w:rsidR="00E93B9D">
        <w:rPr>
          <w:rFonts w:ascii="Arial" w:hAnsi="Arial" w:cs="Arial"/>
          <w:sz w:val="24"/>
          <w:szCs w:val="24"/>
        </w:rPr>
        <w:t>KS3</w:t>
      </w:r>
      <w:r>
        <w:rPr>
          <w:rFonts w:ascii="Arial" w:hAnsi="Arial" w:cs="Arial"/>
          <w:sz w:val="24"/>
          <w:szCs w:val="24"/>
        </w:rPr>
        <w:t xml:space="preserve"> approach to delivering careers guidance to </w:t>
      </w:r>
      <w:proofErr w:type="gramStart"/>
      <w:r>
        <w:rPr>
          <w:rFonts w:ascii="Arial" w:hAnsi="Arial" w:cs="Arial"/>
          <w:sz w:val="24"/>
          <w:szCs w:val="24"/>
        </w:rPr>
        <w:t>all of</w:t>
      </w:r>
      <w:proofErr w:type="gramEnd"/>
      <w:r>
        <w:rPr>
          <w:rFonts w:ascii="Arial" w:hAnsi="Arial" w:cs="Arial"/>
          <w:sz w:val="24"/>
          <w:szCs w:val="24"/>
        </w:rPr>
        <w:t xml:space="preserve"> our students throughout their journey through education. Careers activity will therefore take place across years 7 </w:t>
      </w:r>
      <w:r w:rsidR="00E93B9D">
        <w:rPr>
          <w:rFonts w:ascii="Arial" w:hAnsi="Arial" w:cs="Arial"/>
          <w:sz w:val="24"/>
          <w:szCs w:val="24"/>
        </w:rPr>
        <w:t>and 8</w:t>
      </w:r>
      <w:r>
        <w:rPr>
          <w:rFonts w:ascii="Arial" w:hAnsi="Arial" w:cs="Arial"/>
          <w:sz w:val="24"/>
          <w:szCs w:val="24"/>
        </w:rPr>
        <w:t xml:space="preserve"> as part of the mandatory requirements set by Department for Education and contained within the Gatsby Benchmarks.</w:t>
      </w:r>
    </w:p>
    <w:p w14:paraId="367B30BE" w14:textId="77777777" w:rsidR="009F206F" w:rsidRDefault="009F206F" w:rsidP="00733D9F">
      <w:pPr>
        <w:spacing w:after="0" w:line="240" w:lineRule="auto"/>
        <w:rPr>
          <w:rFonts w:ascii="Arial" w:hAnsi="Arial" w:cs="Arial"/>
          <w:sz w:val="24"/>
          <w:szCs w:val="24"/>
        </w:rPr>
      </w:pPr>
    </w:p>
    <w:p w14:paraId="2F09C1F7" w14:textId="77777777" w:rsidR="009F206F" w:rsidRDefault="009F206F" w:rsidP="00733D9F">
      <w:pPr>
        <w:spacing w:after="0" w:line="240" w:lineRule="auto"/>
        <w:rPr>
          <w:rFonts w:ascii="Arial" w:hAnsi="Arial" w:cs="Arial"/>
          <w:sz w:val="24"/>
          <w:szCs w:val="24"/>
        </w:rPr>
      </w:pPr>
    </w:p>
    <w:p w14:paraId="2462EB83" w14:textId="77777777" w:rsidR="0049672E" w:rsidRDefault="0049672E" w:rsidP="00733D9F">
      <w:pPr>
        <w:spacing w:after="0" w:line="240" w:lineRule="auto"/>
        <w:rPr>
          <w:rFonts w:ascii="Arial" w:hAnsi="Arial" w:cs="Arial"/>
          <w:sz w:val="24"/>
          <w:szCs w:val="24"/>
        </w:rPr>
      </w:pPr>
    </w:p>
    <w:p w14:paraId="01F1BEB6" w14:textId="77777777" w:rsidR="0049672E" w:rsidRPr="003F4C5F" w:rsidRDefault="0049672E" w:rsidP="00733D9F">
      <w:pPr>
        <w:spacing w:after="0" w:line="240" w:lineRule="auto"/>
        <w:rPr>
          <w:rFonts w:ascii="Arial" w:hAnsi="Arial" w:cs="Arial"/>
          <w:sz w:val="24"/>
          <w:szCs w:val="24"/>
          <w:u w:val="single"/>
        </w:rPr>
      </w:pPr>
    </w:p>
    <w:p w14:paraId="322DEF7C" w14:textId="77777777" w:rsidR="002A6B58" w:rsidRPr="009B174B" w:rsidRDefault="002A6B58" w:rsidP="006A505B">
      <w:pPr>
        <w:spacing w:after="0" w:line="240" w:lineRule="auto"/>
        <w:jc w:val="center"/>
        <w:rPr>
          <w:rFonts w:ascii="Arial" w:hAnsi="Arial" w:cs="Arial"/>
          <w:b/>
          <w:sz w:val="36"/>
          <w:szCs w:val="36"/>
          <w:u w:val="single"/>
        </w:rPr>
      </w:pPr>
      <w:r w:rsidRPr="009B174B">
        <w:rPr>
          <w:rFonts w:ascii="Arial" w:hAnsi="Arial" w:cs="Arial"/>
          <w:b/>
          <w:sz w:val="36"/>
          <w:szCs w:val="36"/>
          <w:u w:val="single"/>
        </w:rPr>
        <w:t>Background</w:t>
      </w:r>
      <w:r w:rsidR="00313CD0">
        <w:rPr>
          <w:rFonts w:ascii="Arial" w:hAnsi="Arial" w:cs="Arial"/>
          <w:b/>
          <w:sz w:val="36"/>
          <w:szCs w:val="36"/>
          <w:u w:val="single"/>
        </w:rPr>
        <w:t xml:space="preserve"> Information</w:t>
      </w:r>
    </w:p>
    <w:p w14:paraId="274937B3" w14:textId="77777777" w:rsidR="002A6B58" w:rsidRDefault="002A6B58" w:rsidP="002A6B58">
      <w:pPr>
        <w:spacing w:after="0" w:line="240" w:lineRule="auto"/>
        <w:rPr>
          <w:rFonts w:ascii="Arial" w:hAnsi="Arial" w:cs="Arial"/>
          <w:b/>
          <w:sz w:val="36"/>
          <w:szCs w:val="36"/>
        </w:rPr>
      </w:pPr>
    </w:p>
    <w:p w14:paraId="3EEA9BBA" w14:textId="77777777" w:rsidR="002A6B58" w:rsidRDefault="002A6B58" w:rsidP="002A6B58">
      <w:pPr>
        <w:spacing w:after="0" w:line="240" w:lineRule="auto"/>
        <w:rPr>
          <w:rFonts w:ascii="Arial" w:hAnsi="Arial" w:cs="Arial"/>
          <w:b/>
          <w:sz w:val="36"/>
          <w:szCs w:val="36"/>
        </w:rPr>
      </w:pPr>
      <w:r w:rsidRPr="002A6B5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9BE3629" wp14:editId="1130A9D9">
                <wp:simplePos x="0" y="0"/>
                <wp:positionH relativeFrom="column">
                  <wp:posOffset>1894840</wp:posOffset>
                </wp:positionH>
                <wp:positionV relativeFrom="paragraph">
                  <wp:posOffset>-4445</wp:posOffset>
                </wp:positionV>
                <wp:extent cx="4010025" cy="17240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724025"/>
                        </a:xfrm>
                        <a:prstGeom prst="rect">
                          <a:avLst/>
                        </a:prstGeom>
                        <a:solidFill>
                          <a:srgbClr val="FFFFFF"/>
                        </a:solidFill>
                        <a:ln w="9525">
                          <a:noFill/>
                          <a:miter lim="800000"/>
                          <a:headEnd/>
                          <a:tailEnd/>
                        </a:ln>
                      </wps:spPr>
                      <wps:txbx>
                        <w:txbxContent>
                          <w:p w14:paraId="17747131" w14:textId="77777777" w:rsidR="00E607B4" w:rsidRDefault="00E607B4" w:rsidP="002A6B58">
                            <w:pPr>
                              <w:spacing w:after="0" w:line="240" w:lineRule="auto"/>
                              <w:rPr>
                                <w:rFonts w:ascii="Arial" w:hAnsi="Arial" w:cs="Arial"/>
                                <w:sz w:val="24"/>
                                <w:szCs w:val="24"/>
                              </w:rPr>
                            </w:pPr>
                            <w:r w:rsidRPr="002A6B58">
                              <w:rPr>
                                <w:rFonts w:ascii="Arial" w:hAnsi="Arial" w:cs="Arial"/>
                                <w:sz w:val="24"/>
                                <w:szCs w:val="24"/>
                              </w:rPr>
                              <w:t xml:space="preserve">The Careers and Enterprise Company was set up in 2015 to transform careers and enterprise provision in schools and colleges across England.  </w:t>
                            </w:r>
                          </w:p>
                          <w:p w14:paraId="692732F3" w14:textId="77777777" w:rsidR="00E607B4" w:rsidRPr="002A6B58" w:rsidRDefault="00E607B4" w:rsidP="002A6B58">
                            <w:pPr>
                              <w:spacing w:after="0" w:line="240" w:lineRule="auto"/>
                              <w:rPr>
                                <w:rFonts w:ascii="Arial" w:hAnsi="Arial" w:cs="Arial"/>
                                <w:sz w:val="24"/>
                                <w:szCs w:val="24"/>
                              </w:rPr>
                            </w:pPr>
                            <w:r w:rsidRPr="002A6B58">
                              <w:rPr>
                                <w:rFonts w:ascii="Arial" w:hAnsi="Arial" w:cs="Arial"/>
                                <w:sz w:val="24"/>
                                <w:szCs w:val="24"/>
                              </w:rPr>
                              <w:t>The Careers and Enterprise Company had an initial remit to improve employer engagement, through the creation of the Enterprise Adviser Network and support schools to increase the delivery of activities which would help them build long lasting employer relationships (Gatsby Benchmarks 5 and 6).</w:t>
                            </w:r>
                          </w:p>
                          <w:p w14:paraId="1FDA7F6D" w14:textId="77777777" w:rsidR="00E607B4" w:rsidRDefault="00E60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E3629" id="_x0000_t202" coordsize="21600,21600" o:spt="202" path="m,l,21600r21600,l21600,xe">
                <v:stroke joinstyle="miter"/>
                <v:path gradientshapeok="t" o:connecttype="rect"/>
              </v:shapetype>
              <v:shape id="Text Box 2" o:spid="_x0000_s1026" type="#_x0000_t202" style="position:absolute;margin-left:149.2pt;margin-top:-.35pt;width:315.7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" stroked="f">
                <v:textbox>
                  <w:txbxContent>
                    <w:p w14:paraId="17747131" w14:textId="77777777" w:rsidR="00E607B4" w:rsidRDefault="00E607B4" w:rsidP="002A6B58">
                      <w:pPr>
                        <w:spacing w:after="0" w:line="240" w:lineRule="auto"/>
                        <w:rPr>
                          <w:rFonts w:ascii="Arial" w:hAnsi="Arial" w:cs="Arial"/>
                          <w:sz w:val="24"/>
                          <w:szCs w:val="24"/>
                        </w:rPr>
                      </w:pPr>
                      <w:r w:rsidRPr="002A6B58">
                        <w:rPr>
                          <w:rFonts w:ascii="Arial" w:hAnsi="Arial" w:cs="Arial"/>
                          <w:sz w:val="24"/>
                          <w:szCs w:val="24"/>
                        </w:rPr>
                        <w:t xml:space="preserve">The Careers and Enterprise Company was set up in 2015 to transform careers and enterprise provision in schools and colleges across England.  </w:t>
                      </w:r>
                    </w:p>
                    <w:p w14:paraId="692732F3" w14:textId="77777777" w:rsidR="00E607B4" w:rsidRPr="002A6B58" w:rsidRDefault="00E607B4" w:rsidP="002A6B58">
                      <w:pPr>
                        <w:spacing w:after="0" w:line="240" w:lineRule="auto"/>
                        <w:rPr>
                          <w:rFonts w:ascii="Arial" w:hAnsi="Arial" w:cs="Arial"/>
                          <w:sz w:val="24"/>
                          <w:szCs w:val="24"/>
                        </w:rPr>
                      </w:pPr>
                      <w:r w:rsidRPr="002A6B58">
                        <w:rPr>
                          <w:rFonts w:ascii="Arial" w:hAnsi="Arial" w:cs="Arial"/>
                          <w:sz w:val="24"/>
                          <w:szCs w:val="24"/>
                        </w:rPr>
                        <w:t>The Careers and Enterprise Company had an initial remit to improve employer engagement, through the creation of the Enterprise Adviser Network and support schools to increase the delivery of activities which would help them build long lasting employer relationships (Gatsby Benchmarks 5 and 6).</w:t>
                      </w:r>
                    </w:p>
                    <w:p w14:paraId="1FDA7F6D" w14:textId="77777777" w:rsidR="00E607B4" w:rsidRDefault="00E607B4"/>
                  </w:txbxContent>
                </v:textbox>
              </v:shape>
            </w:pict>
          </mc:Fallback>
        </mc:AlternateContent>
      </w:r>
    </w:p>
    <w:p w14:paraId="49651645" w14:textId="77777777" w:rsidR="002A6B58" w:rsidRDefault="0049672E" w:rsidP="002A6B58">
      <w:pPr>
        <w:spacing w:after="0" w:line="240" w:lineRule="auto"/>
        <w:rPr>
          <w:rFonts w:ascii="Arial" w:hAnsi="Arial" w:cs="Arial"/>
          <w:b/>
          <w:sz w:val="36"/>
          <w:szCs w:val="36"/>
        </w:rPr>
      </w:pPr>
      <w:r>
        <w:rPr>
          <w:noProof/>
          <w:lang w:eastAsia="en-GB"/>
        </w:rPr>
        <w:drawing>
          <wp:inline distT="0" distB="0" distL="0" distR="0" wp14:anchorId="12F0B37D" wp14:editId="37228B17">
            <wp:extent cx="1895475" cy="819098"/>
            <wp:effectExtent l="0" t="0" r="0" b="635"/>
            <wp:docPr id="3" name="Picture 3" descr="C:\Users\mtope\Desktop\IMG_20180703_22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ope\Desktop\IMG_20180703_2254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198" cy="822435"/>
                    </a:xfrm>
                    <a:prstGeom prst="rect">
                      <a:avLst/>
                    </a:prstGeom>
                    <a:noFill/>
                    <a:ln>
                      <a:noFill/>
                    </a:ln>
                  </pic:spPr>
                </pic:pic>
              </a:graphicData>
            </a:graphic>
          </wp:inline>
        </w:drawing>
      </w:r>
    </w:p>
    <w:p w14:paraId="46143DE4" w14:textId="77777777" w:rsidR="002A6B58" w:rsidRPr="002A6B58" w:rsidRDefault="002A6B58" w:rsidP="002A6B58">
      <w:pPr>
        <w:spacing w:after="0" w:line="240" w:lineRule="auto"/>
        <w:rPr>
          <w:rFonts w:ascii="Arial" w:hAnsi="Arial" w:cs="Arial"/>
          <w:sz w:val="24"/>
          <w:szCs w:val="24"/>
        </w:rPr>
      </w:pPr>
    </w:p>
    <w:p w14:paraId="11973217" w14:textId="77777777" w:rsidR="002A6B58" w:rsidRDefault="002A6B58" w:rsidP="002A6B58">
      <w:pPr>
        <w:spacing w:after="0" w:line="240" w:lineRule="auto"/>
        <w:rPr>
          <w:rFonts w:ascii="Arial" w:hAnsi="Arial" w:cs="Arial"/>
          <w:b/>
          <w:sz w:val="24"/>
          <w:szCs w:val="24"/>
          <w:u w:val="single"/>
        </w:rPr>
      </w:pPr>
    </w:p>
    <w:p w14:paraId="70696329" w14:textId="77777777" w:rsidR="002A6B58" w:rsidRDefault="002A6B58" w:rsidP="002A6B58">
      <w:pPr>
        <w:spacing w:after="0" w:line="240" w:lineRule="auto"/>
        <w:rPr>
          <w:rFonts w:ascii="Arial" w:hAnsi="Arial" w:cs="Arial"/>
          <w:b/>
          <w:sz w:val="24"/>
          <w:szCs w:val="24"/>
          <w:u w:val="single"/>
        </w:rPr>
      </w:pPr>
    </w:p>
    <w:p w14:paraId="160E0EB0" w14:textId="77777777" w:rsidR="00313CD0" w:rsidRDefault="00313CD0" w:rsidP="002A6B58">
      <w:pPr>
        <w:spacing w:after="0" w:line="240" w:lineRule="auto"/>
        <w:rPr>
          <w:rFonts w:ascii="Arial" w:hAnsi="Arial" w:cs="Arial"/>
          <w:b/>
          <w:sz w:val="24"/>
          <w:szCs w:val="24"/>
          <w:u w:val="single"/>
        </w:rPr>
      </w:pPr>
    </w:p>
    <w:p w14:paraId="345633E7" w14:textId="77777777" w:rsidR="002A6B58" w:rsidRDefault="002A6B58" w:rsidP="006A505B">
      <w:pPr>
        <w:spacing w:after="0" w:line="240" w:lineRule="auto"/>
        <w:jc w:val="center"/>
        <w:rPr>
          <w:rFonts w:ascii="Arial" w:hAnsi="Arial" w:cs="Arial"/>
          <w:b/>
          <w:sz w:val="24"/>
          <w:szCs w:val="24"/>
          <w:u w:val="single"/>
        </w:rPr>
      </w:pPr>
      <w:r>
        <w:rPr>
          <w:rFonts w:ascii="Arial" w:hAnsi="Arial" w:cs="Arial"/>
          <w:b/>
          <w:sz w:val="24"/>
          <w:szCs w:val="24"/>
          <w:u w:val="single"/>
        </w:rPr>
        <w:t xml:space="preserve">Worcestershire's Enterprise </w:t>
      </w:r>
      <w:r w:rsidR="00723ACD">
        <w:rPr>
          <w:rFonts w:ascii="Arial" w:hAnsi="Arial" w:cs="Arial"/>
          <w:b/>
          <w:sz w:val="24"/>
          <w:szCs w:val="24"/>
          <w:u w:val="single"/>
        </w:rPr>
        <w:t>Adviser</w:t>
      </w:r>
      <w:r>
        <w:rPr>
          <w:rFonts w:ascii="Arial" w:hAnsi="Arial" w:cs="Arial"/>
          <w:b/>
          <w:sz w:val="24"/>
          <w:szCs w:val="24"/>
          <w:u w:val="single"/>
        </w:rPr>
        <w:t xml:space="preserve"> Network</w:t>
      </w:r>
    </w:p>
    <w:p w14:paraId="6A120712" w14:textId="77777777" w:rsidR="009B174B" w:rsidRDefault="009B174B" w:rsidP="009B174B">
      <w:pPr>
        <w:spacing w:after="0" w:line="240" w:lineRule="auto"/>
        <w:rPr>
          <w:rFonts w:ascii="Arial" w:hAnsi="Arial" w:cs="Arial"/>
          <w:sz w:val="24"/>
          <w:szCs w:val="24"/>
        </w:rPr>
      </w:pPr>
    </w:p>
    <w:p w14:paraId="50A63BCB" w14:textId="77777777" w:rsidR="009B174B" w:rsidRPr="009B174B" w:rsidRDefault="009B174B" w:rsidP="009B174B">
      <w:pPr>
        <w:spacing w:after="0" w:line="240" w:lineRule="auto"/>
        <w:rPr>
          <w:rFonts w:ascii="Arial" w:hAnsi="Arial" w:cs="Arial"/>
          <w:sz w:val="24"/>
          <w:szCs w:val="24"/>
        </w:rPr>
      </w:pPr>
      <w:r w:rsidRPr="009B174B">
        <w:rPr>
          <w:rFonts w:ascii="Arial" w:hAnsi="Arial" w:cs="Arial"/>
          <w:sz w:val="24"/>
          <w:szCs w:val="24"/>
        </w:rPr>
        <w:t>The Worcestershire Loca</w:t>
      </w:r>
      <w:r w:rsidR="002C5BF6">
        <w:rPr>
          <w:rFonts w:ascii="Arial" w:hAnsi="Arial" w:cs="Arial"/>
          <w:sz w:val="24"/>
          <w:szCs w:val="24"/>
        </w:rPr>
        <w:t xml:space="preserve">l Enterprise Partnership (WLEP) and Worcestershire County </w:t>
      </w:r>
      <w:proofErr w:type="gramStart"/>
      <w:r w:rsidR="002C5BF6">
        <w:rPr>
          <w:rFonts w:ascii="Arial" w:hAnsi="Arial" w:cs="Arial"/>
          <w:sz w:val="24"/>
          <w:szCs w:val="24"/>
        </w:rPr>
        <w:t xml:space="preserve">Council, </w:t>
      </w:r>
      <w:r w:rsidRPr="009B174B">
        <w:rPr>
          <w:rFonts w:ascii="Arial" w:hAnsi="Arial" w:cs="Arial"/>
          <w:sz w:val="24"/>
          <w:szCs w:val="24"/>
        </w:rPr>
        <w:t xml:space="preserve"> through</w:t>
      </w:r>
      <w:proofErr w:type="gramEnd"/>
      <w:r w:rsidRPr="009B174B">
        <w:rPr>
          <w:rFonts w:ascii="Arial" w:hAnsi="Arial" w:cs="Arial"/>
          <w:sz w:val="24"/>
          <w:szCs w:val="24"/>
        </w:rPr>
        <w:t xml:space="preserve"> their contract with the Careers and Enterprise Company, has been delivering the Worcestershire Enterprise Adviser Network (WEAN) since January 2017</w:t>
      </w:r>
      <w:r>
        <w:rPr>
          <w:rFonts w:ascii="Arial" w:hAnsi="Arial" w:cs="Arial"/>
          <w:sz w:val="24"/>
          <w:szCs w:val="24"/>
        </w:rPr>
        <w:t xml:space="preserve"> and has placed business leaders within schools to support them with the facilitation of careers related activity and support their achievement of Benchmarks 5 and </w:t>
      </w:r>
      <w:proofErr w:type="gramStart"/>
      <w:r>
        <w:rPr>
          <w:rFonts w:ascii="Arial" w:hAnsi="Arial" w:cs="Arial"/>
          <w:sz w:val="24"/>
          <w:szCs w:val="24"/>
        </w:rPr>
        <w:t>6.</w:t>
      </w:r>
      <w:r w:rsidRPr="009B174B">
        <w:rPr>
          <w:rFonts w:ascii="Arial" w:hAnsi="Arial" w:cs="Arial"/>
          <w:sz w:val="24"/>
          <w:szCs w:val="24"/>
        </w:rPr>
        <w:t>.</w:t>
      </w:r>
      <w:proofErr w:type="gramEnd"/>
    </w:p>
    <w:p w14:paraId="1450B710" w14:textId="77777777" w:rsidR="009B174B" w:rsidRPr="009B174B" w:rsidRDefault="009B174B" w:rsidP="009B174B">
      <w:pPr>
        <w:spacing w:after="0" w:line="240" w:lineRule="auto"/>
        <w:rPr>
          <w:rFonts w:ascii="Arial" w:hAnsi="Arial" w:cs="Arial"/>
          <w:sz w:val="24"/>
          <w:szCs w:val="24"/>
        </w:rPr>
      </w:pPr>
      <w:r w:rsidRPr="009B174B">
        <w:rPr>
          <w:rFonts w:ascii="Arial" w:hAnsi="Arial" w:cs="Arial"/>
          <w:sz w:val="24"/>
          <w:szCs w:val="24"/>
        </w:rPr>
        <w:t xml:space="preserve"> </w:t>
      </w:r>
    </w:p>
    <w:p w14:paraId="778B8BE5" w14:textId="77777777" w:rsidR="00313CD0" w:rsidRDefault="00313CD0" w:rsidP="009B174B">
      <w:pPr>
        <w:spacing w:after="0" w:line="240" w:lineRule="auto"/>
        <w:rPr>
          <w:rFonts w:ascii="Arial" w:hAnsi="Arial" w:cs="Arial"/>
          <w:sz w:val="24"/>
          <w:szCs w:val="24"/>
        </w:rPr>
      </w:pPr>
      <w:r>
        <w:rPr>
          <w:rFonts w:ascii="Arial" w:hAnsi="Arial" w:cs="Arial"/>
          <w:sz w:val="24"/>
          <w:szCs w:val="24"/>
        </w:rPr>
        <w:t>Worcestershire was one of the first LEP areas in England to be awarded a central contract with the Careers and Enterprise Company and has been seen as an influential area as the Enterprise Adviser networks were being developed across England.</w:t>
      </w:r>
    </w:p>
    <w:p w14:paraId="3F82BB0A" w14:textId="77777777" w:rsidR="00313CD0" w:rsidRDefault="00313CD0" w:rsidP="009B174B">
      <w:pPr>
        <w:spacing w:after="0" w:line="240" w:lineRule="auto"/>
        <w:rPr>
          <w:rFonts w:ascii="Arial" w:hAnsi="Arial" w:cs="Arial"/>
          <w:sz w:val="24"/>
          <w:szCs w:val="24"/>
        </w:rPr>
      </w:pPr>
    </w:p>
    <w:p w14:paraId="154E4960" w14:textId="77777777" w:rsidR="009B174B" w:rsidRPr="009B174B" w:rsidRDefault="009B174B" w:rsidP="009B174B">
      <w:pPr>
        <w:spacing w:after="0" w:line="240" w:lineRule="auto"/>
        <w:rPr>
          <w:rFonts w:ascii="Arial" w:hAnsi="Arial" w:cs="Arial"/>
          <w:sz w:val="24"/>
          <w:szCs w:val="24"/>
        </w:rPr>
      </w:pPr>
      <w:r w:rsidRPr="009B174B">
        <w:rPr>
          <w:rFonts w:ascii="Arial" w:hAnsi="Arial" w:cs="Arial"/>
          <w:sz w:val="24"/>
          <w:szCs w:val="24"/>
        </w:rPr>
        <w:t>The WLEP has been leading the way nationally regarding network performance since the delivery of this initiative began and was delighted to become the first LEP area in the country to secure 100% participation from their education establishments. (50x)</w:t>
      </w:r>
    </w:p>
    <w:p w14:paraId="77619A13" w14:textId="77777777" w:rsidR="009B174B" w:rsidRPr="009B174B" w:rsidRDefault="009B174B" w:rsidP="009B174B">
      <w:pPr>
        <w:spacing w:after="0" w:line="240" w:lineRule="auto"/>
        <w:rPr>
          <w:rFonts w:ascii="Arial" w:hAnsi="Arial" w:cs="Arial"/>
          <w:sz w:val="24"/>
          <w:szCs w:val="24"/>
        </w:rPr>
      </w:pPr>
    </w:p>
    <w:p w14:paraId="7660BF90" w14:textId="77777777" w:rsidR="009B174B" w:rsidRPr="009B174B" w:rsidRDefault="009B174B" w:rsidP="009B174B">
      <w:pPr>
        <w:spacing w:after="0" w:line="240" w:lineRule="auto"/>
        <w:rPr>
          <w:rFonts w:ascii="Arial" w:hAnsi="Arial" w:cs="Arial"/>
          <w:sz w:val="24"/>
          <w:szCs w:val="24"/>
        </w:rPr>
      </w:pPr>
      <w:r w:rsidRPr="009B174B">
        <w:rPr>
          <w:rFonts w:ascii="Arial" w:hAnsi="Arial" w:cs="Arial"/>
          <w:sz w:val="24"/>
          <w:szCs w:val="24"/>
        </w:rPr>
        <w:t xml:space="preserve">The WLEP was also instrumental in demonstrating the need for total inclusion.  The WEAN was one of the first areas in the country to also ensure that </w:t>
      </w:r>
      <w:proofErr w:type="gramStart"/>
      <w:r w:rsidRPr="009B174B">
        <w:rPr>
          <w:rFonts w:ascii="Arial" w:hAnsi="Arial" w:cs="Arial"/>
          <w:sz w:val="24"/>
          <w:szCs w:val="24"/>
        </w:rPr>
        <w:t>ALL of</w:t>
      </w:r>
      <w:proofErr w:type="gramEnd"/>
      <w:r w:rsidRPr="009B174B">
        <w:rPr>
          <w:rFonts w:ascii="Arial" w:hAnsi="Arial" w:cs="Arial"/>
          <w:sz w:val="24"/>
          <w:szCs w:val="24"/>
        </w:rPr>
        <w:t xml:space="preserve"> our Special Schools and PRU's were allowed to participate within the initiative.</w:t>
      </w:r>
    </w:p>
    <w:p w14:paraId="78A1F078" w14:textId="77777777" w:rsidR="009B174B" w:rsidRPr="009B174B" w:rsidRDefault="009B174B" w:rsidP="009B174B">
      <w:pPr>
        <w:spacing w:after="0" w:line="240" w:lineRule="auto"/>
        <w:rPr>
          <w:rFonts w:ascii="Arial" w:hAnsi="Arial" w:cs="Arial"/>
          <w:sz w:val="24"/>
          <w:szCs w:val="24"/>
        </w:rPr>
      </w:pPr>
    </w:p>
    <w:p w14:paraId="779320DA" w14:textId="77777777" w:rsidR="009B174B" w:rsidRPr="009B174B" w:rsidRDefault="009B174B" w:rsidP="009B174B">
      <w:pPr>
        <w:spacing w:after="0" w:line="240" w:lineRule="auto"/>
        <w:rPr>
          <w:rFonts w:ascii="Arial" w:hAnsi="Arial" w:cs="Arial"/>
          <w:sz w:val="24"/>
          <w:szCs w:val="24"/>
        </w:rPr>
      </w:pPr>
      <w:r w:rsidRPr="009B174B">
        <w:rPr>
          <w:rFonts w:ascii="Arial" w:hAnsi="Arial" w:cs="Arial"/>
          <w:sz w:val="24"/>
          <w:szCs w:val="24"/>
        </w:rPr>
        <w:t xml:space="preserve">To date Worcestershire has recruited </w:t>
      </w:r>
      <w:r w:rsidR="002C5BF6">
        <w:rPr>
          <w:rFonts w:ascii="Arial" w:hAnsi="Arial" w:cs="Arial"/>
          <w:sz w:val="24"/>
          <w:szCs w:val="24"/>
        </w:rPr>
        <w:t>70</w:t>
      </w:r>
      <w:r w:rsidR="00313CD0">
        <w:rPr>
          <w:rFonts w:ascii="Arial" w:hAnsi="Arial" w:cs="Arial"/>
          <w:sz w:val="24"/>
          <w:szCs w:val="24"/>
        </w:rPr>
        <w:t>+</w:t>
      </w:r>
      <w:r w:rsidRPr="009B174B">
        <w:rPr>
          <w:rFonts w:ascii="Arial" w:hAnsi="Arial" w:cs="Arial"/>
          <w:sz w:val="24"/>
          <w:szCs w:val="24"/>
        </w:rPr>
        <w:t xml:space="preserve"> Enterprise Advisers and assigned each of them to schools partic</w:t>
      </w:r>
      <w:r w:rsidR="002C5BF6">
        <w:rPr>
          <w:rFonts w:ascii="Arial" w:hAnsi="Arial" w:cs="Arial"/>
          <w:sz w:val="24"/>
          <w:szCs w:val="24"/>
        </w:rPr>
        <w:t xml:space="preserve">ipating within the initiative. </w:t>
      </w:r>
    </w:p>
    <w:p w14:paraId="626055BC" w14:textId="77777777" w:rsidR="009B174B" w:rsidRPr="009B174B" w:rsidRDefault="009B174B" w:rsidP="009B174B">
      <w:pPr>
        <w:spacing w:after="0" w:line="240" w:lineRule="auto"/>
        <w:rPr>
          <w:rFonts w:ascii="Arial" w:hAnsi="Arial" w:cs="Arial"/>
          <w:sz w:val="24"/>
          <w:szCs w:val="24"/>
        </w:rPr>
      </w:pPr>
    </w:p>
    <w:p w14:paraId="24C607F5" w14:textId="77777777" w:rsidR="002C5BF6" w:rsidRDefault="009B174B" w:rsidP="002A6B58">
      <w:pPr>
        <w:spacing w:after="0" w:line="240" w:lineRule="auto"/>
        <w:rPr>
          <w:rFonts w:ascii="Arial" w:hAnsi="Arial" w:cs="Arial"/>
          <w:sz w:val="24"/>
          <w:szCs w:val="24"/>
        </w:rPr>
      </w:pPr>
      <w:r w:rsidRPr="009B174B">
        <w:rPr>
          <w:rFonts w:ascii="Arial" w:hAnsi="Arial" w:cs="Arial"/>
          <w:sz w:val="24"/>
          <w:szCs w:val="24"/>
        </w:rPr>
        <w:t>In September 2017, due to the success of the WEAN, the WLEP were given permission to develop and deliver a Middle School Pilot and work with 15 schools covering Wychavon, Redditch and Bromsgrove.</w:t>
      </w:r>
    </w:p>
    <w:p w14:paraId="5C2C02BE" w14:textId="77777777" w:rsidR="0049672E" w:rsidRPr="0049672E" w:rsidRDefault="0049672E" w:rsidP="002A6B58">
      <w:pPr>
        <w:spacing w:after="0" w:line="240" w:lineRule="auto"/>
        <w:rPr>
          <w:rFonts w:ascii="Arial" w:hAnsi="Arial" w:cs="Arial"/>
          <w:sz w:val="24"/>
          <w:szCs w:val="24"/>
        </w:rPr>
      </w:pPr>
    </w:p>
    <w:p w14:paraId="1F720A78" w14:textId="77777777" w:rsidR="003B400F" w:rsidRDefault="003B400F" w:rsidP="003B400F">
      <w:pPr>
        <w:spacing w:after="0" w:line="240" w:lineRule="auto"/>
        <w:jc w:val="center"/>
        <w:rPr>
          <w:rFonts w:ascii="Arial" w:hAnsi="Arial" w:cs="Arial"/>
          <w:b/>
          <w:sz w:val="24"/>
          <w:szCs w:val="24"/>
          <w:u w:val="single"/>
        </w:rPr>
      </w:pPr>
      <w:r>
        <w:rPr>
          <w:rFonts w:ascii="Arial" w:hAnsi="Arial" w:cs="Arial"/>
          <w:b/>
          <w:noProof/>
          <w:sz w:val="64"/>
          <w:szCs w:val="64"/>
          <w:lang w:eastAsia="en-GB"/>
        </w:rPr>
        <w:lastRenderedPageBreak/>
        <w:drawing>
          <wp:inline distT="0" distB="0" distL="0" distR="0" wp14:anchorId="433ED28A" wp14:editId="5C1FC229">
            <wp:extent cx="2478007" cy="1619250"/>
            <wp:effectExtent l="0" t="0" r="0" b="0"/>
            <wp:docPr id="18" name="Picture 18" descr="C:\Users\mtope\Desktop\Misc Documents\CEC EA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ope\Desktop\Misc Documents\CEC EA Ima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8197" cy="1625909"/>
                    </a:xfrm>
                    <a:prstGeom prst="rect">
                      <a:avLst/>
                    </a:prstGeom>
                    <a:noFill/>
                    <a:ln>
                      <a:noFill/>
                    </a:ln>
                  </pic:spPr>
                </pic:pic>
              </a:graphicData>
            </a:graphic>
          </wp:inline>
        </w:drawing>
      </w:r>
    </w:p>
    <w:p w14:paraId="75085018" w14:textId="77777777" w:rsidR="0049672E" w:rsidRDefault="0049672E" w:rsidP="002A6B58">
      <w:pPr>
        <w:spacing w:after="0" w:line="240" w:lineRule="auto"/>
        <w:rPr>
          <w:rFonts w:ascii="Arial" w:hAnsi="Arial" w:cs="Arial"/>
          <w:b/>
          <w:sz w:val="24"/>
          <w:szCs w:val="24"/>
          <w:u w:val="single"/>
        </w:rPr>
      </w:pPr>
    </w:p>
    <w:p w14:paraId="5AF592E4" w14:textId="77777777" w:rsidR="0049672E" w:rsidRDefault="0049672E" w:rsidP="002A6B58">
      <w:pPr>
        <w:spacing w:after="0" w:line="240" w:lineRule="auto"/>
        <w:rPr>
          <w:rFonts w:ascii="Arial" w:hAnsi="Arial" w:cs="Arial"/>
          <w:b/>
          <w:sz w:val="24"/>
          <w:szCs w:val="24"/>
          <w:u w:val="single"/>
        </w:rPr>
      </w:pPr>
    </w:p>
    <w:p w14:paraId="1A111D81" w14:textId="77777777" w:rsidR="002A6B58" w:rsidRPr="002A6B58" w:rsidRDefault="002A6B58" w:rsidP="006A505B">
      <w:pPr>
        <w:spacing w:after="0" w:line="240" w:lineRule="auto"/>
        <w:jc w:val="center"/>
        <w:rPr>
          <w:rFonts w:ascii="Arial" w:hAnsi="Arial" w:cs="Arial"/>
          <w:b/>
          <w:sz w:val="24"/>
          <w:szCs w:val="24"/>
          <w:u w:val="single"/>
        </w:rPr>
      </w:pPr>
      <w:r w:rsidRPr="002A6B58">
        <w:rPr>
          <w:rFonts w:ascii="Arial" w:hAnsi="Arial" w:cs="Arial"/>
          <w:b/>
          <w:sz w:val="24"/>
          <w:szCs w:val="24"/>
          <w:u w:val="single"/>
        </w:rPr>
        <w:t>The Careers Strategy</w:t>
      </w:r>
    </w:p>
    <w:p w14:paraId="1DA5AE30" w14:textId="77777777" w:rsidR="003B400F" w:rsidRDefault="003B400F" w:rsidP="002A6B58">
      <w:pPr>
        <w:spacing w:after="0" w:line="240" w:lineRule="auto"/>
        <w:rPr>
          <w:rFonts w:ascii="Arial" w:hAnsi="Arial" w:cs="Arial"/>
          <w:sz w:val="24"/>
          <w:szCs w:val="24"/>
        </w:rPr>
      </w:pPr>
    </w:p>
    <w:p w14:paraId="7818367C" w14:textId="77777777" w:rsidR="00313CD0" w:rsidRDefault="003B400F" w:rsidP="002A6B58">
      <w:pPr>
        <w:spacing w:after="0" w:line="240" w:lineRule="auto"/>
        <w:rPr>
          <w:rFonts w:ascii="Arial" w:hAnsi="Arial" w:cs="Arial"/>
          <w:sz w:val="24"/>
          <w:szCs w:val="24"/>
        </w:rPr>
      </w:pPr>
      <w:r w:rsidRPr="00313CD0">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49688A6B" wp14:editId="4A92F773">
                <wp:simplePos x="0" y="0"/>
                <wp:positionH relativeFrom="column">
                  <wp:posOffset>2190115</wp:posOffset>
                </wp:positionH>
                <wp:positionV relativeFrom="paragraph">
                  <wp:posOffset>56515</wp:posOffset>
                </wp:positionV>
                <wp:extent cx="3838575" cy="38100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810000"/>
                        </a:xfrm>
                        <a:prstGeom prst="rect">
                          <a:avLst/>
                        </a:prstGeom>
                        <a:solidFill>
                          <a:srgbClr val="FFFFFF"/>
                        </a:solidFill>
                        <a:ln w="9525">
                          <a:noFill/>
                          <a:miter lim="800000"/>
                          <a:headEnd/>
                          <a:tailEnd/>
                        </a:ln>
                      </wps:spPr>
                      <wps:txbx>
                        <w:txbxContent>
                          <w:p w14:paraId="5B8CB52C" w14:textId="77777777" w:rsidR="00E607B4" w:rsidRDefault="00E607B4" w:rsidP="00313CD0">
                            <w:pPr>
                              <w:spacing w:after="0" w:line="240" w:lineRule="auto"/>
                              <w:rPr>
                                <w:rFonts w:ascii="Arial" w:hAnsi="Arial" w:cs="Arial"/>
                                <w:sz w:val="24"/>
                                <w:szCs w:val="24"/>
                              </w:rPr>
                            </w:pPr>
                            <w:r w:rsidRPr="002A6B58">
                              <w:rPr>
                                <w:rFonts w:ascii="Arial" w:hAnsi="Arial" w:cs="Arial"/>
                                <w:sz w:val="24"/>
                                <w:szCs w:val="24"/>
                              </w:rPr>
                              <w:t>In December 2017 the government</w:t>
                            </w:r>
                            <w:r>
                              <w:rPr>
                                <w:rFonts w:ascii="Arial" w:hAnsi="Arial" w:cs="Arial"/>
                                <w:sz w:val="24"/>
                                <w:szCs w:val="24"/>
                              </w:rPr>
                              <w:t>s Department for Education</w:t>
                            </w:r>
                            <w:r w:rsidRPr="002A6B58">
                              <w:rPr>
                                <w:rFonts w:ascii="Arial" w:hAnsi="Arial" w:cs="Arial"/>
                                <w:sz w:val="24"/>
                                <w:szCs w:val="24"/>
                              </w:rPr>
                              <w:t xml:space="preserve"> launched the latest version of their "Careers Strategy".  This new strategy places the Careers and Enterprise Company at the heart of driving forward careers provision for young people.  Their enhanced role is to act as a catalyst in the fragmented landscape of careers and enterprise, supporting programmes that work, filling gaps in provision and ensuring coverage across the entire country. </w:t>
                            </w:r>
                          </w:p>
                          <w:p w14:paraId="400F3107" w14:textId="77777777" w:rsidR="00E607B4" w:rsidRPr="002A6B58" w:rsidRDefault="00E607B4" w:rsidP="00313CD0">
                            <w:pPr>
                              <w:spacing w:after="0" w:line="240" w:lineRule="auto"/>
                              <w:rPr>
                                <w:rFonts w:ascii="Arial" w:hAnsi="Arial" w:cs="Arial"/>
                                <w:sz w:val="24"/>
                                <w:szCs w:val="24"/>
                              </w:rPr>
                            </w:pPr>
                          </w:p>
                          <w:p w14:paraId="21D89D6E" w14:textId="77777777" w:rsidR="00E607B4" w:rsidRPr="002A6B58" w:rsidRDefault="00E607B4" w:rsidP="003B400F">
                            <w:pPr>
                              <w:spacing w:after="0" w:line="240" w:lineRule="auto"/>
                              <w:rPr>
                                <w:rFonts w:ascii="Arial" w:hAnsi="Arial" w:cs="Arial"/>
                                <w:sz w:val="24"/>
                                <w:szCs w:val="24"/>
                              </w:rPr>
                            </w:pPr>
                            <w:r>
                              <w:rPr>
                                <w:rFonts w:ascii="Arial" w:hAnsi="Arial" w:cs="Arial"/>
                                <w:sz w:val="24"/>
                                <w:szCs w:val="24"/>
                              </w:rPr>
                              <w:t>This new strategy adopted the Gatsby Benchmarks</w:t>
                            </w:r>
                            <w:r w:rsidRPr="002A6B58">
                              <w:rPr>
                                <w:rFonts w:ascii="Arial" w:hAnsi="Arial" w:cs="Arial"/>
                                <w:sz w:val="24"/>
                                <w:szCs w:val="24"/>
                              </w:rPr>
                              <w:t xml:space="preserve">, </w:t>
                            </w:r>
                            <w:r>
                              <w:rPr>
                                <w:rFonts w:ascii="Arial" w:hAnsi="Arial" w:cs="Arial"/>
                                <w:sz w:val="24"/>
                                <w:szCs w:val="24"/>
                              </w:rPr>
                              <w:t>which were originally developed by the Gatsby Foundation in 2014 by the Gatsby Charitable Foundation</w:t>
                            </w:r>
                            <w:r w:rsidRPr="002A6B58">
                              <w:rPr>
                                <w:rFonts w:ascii="Arial" w:hAnsi="Arial" w:cs="Arial"/>
                                <w:sz w:val="24"/>
                                <w:szCs w:val="24"/>
                              </w:rPr>
                              <w:t xml:space="preserve">.  These </w:t>
                            </w:r>
                            <w:r>
                              <w:rPr>
                                <w:rFonts w:ascii="Arial" w:hAnsi="Arial" w:cs="Arial"/>
                                <w:sz w:val="24"/>
                                <w:szCs w:val="24"/>
                              </w:rPr>
                              <w:t xml:space="preserve">benchmarks were </w:t>
                            </w:r>
                            <w:r w:rsidRPr="002A6B58">
                              <w:rPr>
                                <w:rFonts w:ascii="Arial" w:hAnsi="Arial" w:cs="Arial"/>
                                <w:sz w:val="24"/>
                                <w:szCs w:val="24"/>
                              </w:rPr>
                              <w:t xml:space="preserve">based on international research and </w:t>
                            </w:r>
                            <w:r>
                              <w:rPr>
                                <w:rFonts w:ascii="Arial" w:hAnsi="Arial" w:cs="Arial"/>
                                <w:sz w:val="24"/>
                                <w:szCs w:val="24"/>
                              </w:rPr>
                              <w:t xml:space="preserve">helped </w:t>
                            </w:r>
                            <w:r w:rsidRPr="002A6B58">
                              <w:rPr>
                                <w:rFonts w:ascii="Arial" w:hAnsi="Arial" w:cs="Arial"/>
                                <w:sz w:val="24"/>
                                <w:szCs w:val="24"/>
                              </w:rPr>
                              <w:t>identify best practice</w:t>
                            </w:r>
                            <w:r>
                              <w:rPr>
                                <w:rFonts w:ascii="Arial" w:hAnsi="Arial" w:cs="Arial"/>
                                <w:sz w:val="24"/>
                                <w:szCs w:val="24"/>
                              </w:rPr>
                              <w:t xml:space="preserve"> and guidance for education establishments in order for them to deliver high quality careers guidance to young people across England</w:t>
                            </w:r>
                            <w:r w:rsidRPr="002A6B58">
                              <w:rPr>
                                <w:rFonts w:ascii="Arial" w:hAnsi="Arial" w:cs="Arial"/>
                                <w:sz w:val="24"/>
                                <w:szCs w:val="24"/>
                              </w:rPr>
                              <w:t>.</w:t>
                            </w:r>
                            <w:r>
                              <w:rPr>
                                <w:rFonts w:ascii="Arial" w:hAnsi="Arial" w:cs="Arial"/>
                                <w:sz w:val="24"/>
                                <w:szCs w:val="24"/>
                              </w:rPr>
                              <w:t xml:space="preserve"> These benchmarks have also formally been adopted by OFSTED and will now form part of their school inspection process.</w:t>
                            </w:r>
                          </w:p>
                          <w:p w14:paraId="0E1C4E2B" w14:textId="77777777" w:rsidR="00E607B4" w:rsidRDefault="00E607B4"/>
                          <w:p w14:paraId="6EEF8CDA" w14:textId="77777777" w:rsidR="00E607B4" w:rsidRDefault="00E60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88A6B" id="_x0000_s1027" type="#_x0000_t202" style="position:absolute;margin-left:172.45pt;margin-top:4.45pt;width:302.25pt;height:30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" stroked="f">
                <v:textbox>
                  <w:txbxContent>
                    <w:p w14:paraId="5B8CB52C" w14:textId="77777777" w:rsidR="00E607B4" w:rsidRDefault="00E607B4" w:rsidP="00313CD0">
                      <w:pPr>
                        <w:spacing w:after="0" w:line="240" w:lineRule="auto"/>
                        <w:rPr>
                          <w:rFonts w:ascii="Arial" w:hAnsi="Arial" w:cs="Arial"/>
                          <w:sz w:val="24"/>
                          <w:szCs w:val="24"/>
                        </w:rPr>
                      </w:pPr>
                      <w:r w:rsidRPr="002A6B58">
                        <w:rPr>
                          <w:rFonts w:ascii="Arial" w:hAnsi="Arial" w:cs="Arial"/>
                          <w:sz w:val="24"/>
                          <w:szCs w:val="24"/>
                        </w:rPr>
                        <w:t>In December 2017 the government</w:t>
                      </w:r>
                      <w:r>
                        <w:rPr>
                          <w:rFonts w:ascii="Arial" w:hAnsi="Arial" w:cs="Arial"/>
                          <w:sz w:val="24"/>
                          <w:szCs w:val="24"/>
                        </w:rPr>
                        <w:t>s Department for Education</w:t>
                      </w:r>
                      <w:r w:rsidRPr="002A6B58">
                        <w:rPr>
                          <w:rFonts w:ascii="Arial" w:hAnsi="Arial" w:cs="Arial"/>
                          <w:sz w:val="24"/>
                          <w:szCs w:val="24"/>
                        </w:rPr>
                        <w:t xml:space="preserve"> launched the latest version of their "Careers Strategy".  This new strategy places the Careers and Enterprise Company at the heart of driving forward careers provision for young people.  Their enhanced role is to act as a catalyst in the fragmented landscape of careers and enterprise, supporting programmes that work, filling gaps in provision and ensuring coverage across the entire country. </w:t>
                      </w:r>
                    </w:p>
                    <w:p w14:paraId="400F3107" w14:textId="77777777" w:rsidR="00E607B4" w:rsidRPr="002A6B58" w:rsidRDefault="00E607B4" w:rsidP="00313CD0">
                      <w:pPr>
                        <w:spacing w:after="0" w:line="240" w:lineRule="auto"/>
                        <w:rPr>
                          <w:rFonts w:ascii="Arial" w:hAnsi="Arial" w:cs="Arial"/>
                          <w:sz w:val="24"/>
                          <w:szCs w:val="24"/>
                        </w:rPr>
                      </w:pPr>
                    </w:p>
                    <w:p w14:paraId="21D89D6E" w14:textId="77777777" w:rsidR="00E607B4" w:rsidRPr="002A6B58" w:rsidRDefault="00E607B4" w:rsidP="003B400F">
                      <w:pPr>
                        <w:spacing w:after="0" w:line="240" w:lineRule="auto"/>
                        <w:rPr>
                          <w:rFonts w:ascii="Arial" w:hAnsi="Arial" w:cs="Arial"/>
                          <w:sz w:val="24"/>
                          <w:szCs w:val="24"/>
                        </w:rPr>
                      </w:pPr>
                      <w:r>
                        <w:rPr>
                          <w:rFonts w:ascii="Arial" w:hAnsi="Arial" w:cs="Arial"/>
                          <w:sz w:val="24"/>
                          <w:szCs w:val="24"/>
                        </w:rPr>
                        <w:t>This new strategy adopted the Gatsby Benchmarks</w:t>
                      </w:r>
                      <w:r w:rsidRPr="002A6B58">
                        <w:rPr>
                          <w:rFonts w:ascii="Arial" w:hAnsi="Arial" w:cs="Arial"/>
                          <w:sz w:val="24"/>
                          <w:szCs w:val="24"/>
                        </w:rPr>
                        <w:t xml:space="preserve">, </w:t>
                      </w:r>
                      <w:r>
                        <w:rPr>
                          <w:rFonts w:ascii="Arial" w:hAnsi="Arial" w:cs="Arial"/>
                          <w:sz w:val="24"/>
                          <w:szCs w:val="24"/>
                        </w:rPr>
                        <w:t>which were originally developed by the Gatsby Foundation in 2014 by the Gatsby Charitable Foundation</w:t>
                      </w:r>
                      <w:r w:rsidRPr="002A6B58">
                        <w:rPr>
                          <w:rFonts w:ascii="Arial" w:hAnsi="Arial" w:cs="Arial"/>
                          <w:sz w:val="24"/>
                          <w:szCs w:val="24"/>
                        </w:rPr>
                        <w:t xml:space="preserve">.  These </w:t>
                      </w:r>
                      <w:r>
                        <w:rPr>
                          <w:rFonts w:ascii="Arial" w:hAnsi="Arial" w:cs="Arial"/>
                          <w:sz w:val="24"/>
                          <w:szCs w:val="24"/>
                        </w:rPr>
                        <w:t xml:space="preserve">benchmarks were </w:t>
                      </w:r>
                      <w:r w:rsidRPr="002A6B58">
                        <w:rPr>
                          <w:rFonts w:ascii="Arial" w:hAnsi="Arial" w:cs="Arial"/>
                          <w:sz w:val="24"/>
                          <w:szCs w:val="24"/>
                        </w:rPr>
                        <w:t xml:space="preserve">based on international research and </w:t>
                      </w:r>
                      <w:r>
                        <w:rPr>
                          <w:rFonts w:ascii="Arial" w:hAnsi="Arial" w:cs="Arial"/>
                          <w:sz w:val="24"/>
                          <w:szCs w:val="24"/>
                        </w:rPr>
                        <w:t xml:space="preserve">helped </w:t>
                      </w:r>
                      <w:r w:rsidRPr="002A6B58">
                        <w:rPr>
                          <w:rFonts w:ascii="Arial" w:hAnsi="Arial" w:cs="Arial"/>
                          <w:sz w:val="24"/>
                          <w:szCs w:val="24"/>
                        </w:rPr>
                        <w:t>identify best practice</w:t>
                      </w:r>
                      <w:r>
                        <w:rPr>
                          <w:rFonts w:ascii="Arial" w:hAnsi="Arial" w:cs="Arial"/>
                          <w:sz w:val="24"/>
                          <w:szCs w:val="24"/>
                        </w:rPr>
                        <w:t xml:space="preserve"> and guidance for education establishments in order for them to deliver high quality careers guidance to young people across England</w:t>
                      </w:r>
                      <w:r w:rsidRPr="002A6B58">
                        <w:rPr>
                          <w:rFonts w:ascii="Arial" w:hAnsi="Arial" w:cs="Arial"/>
                          <w:sz w:val="24"/>
                          <w:szCs w:val="24"/>
                        </w:rPr>
                        <w:t>.</w:t>
                      </w:r>
                      <w:r>
                        <w:rPr>
                          <w:rFonts w:ascii="Arial" w:hAnsi="Arial" w:cs="Arial"/>
                          <w:sz w:val="24"/>
                          <w:szCs w:val="24"/>
                        </w:rPr>
                        <w:t xml:space="preserve"> These benchmarks have also formally been adopted by OFSTED and will now form part of their school inspection process.</w:t>
                      </w:r>
                    </w:p>
                    <w:p w14:paraId="0E1C4E2B" w14:textId="77777777" w:rsidR="00E607B4" w:rsidRDefault="00E607B4"/>
                    <w:p w14:paraId="6EEF8CDA" w14:textId="77777777" w:rsidR="00E607B4" w:rsidRDefault="00E607B4"/>
                  </w:txbxContent>
                </v:textbox>
              </v:shape>
            </w:pict>
          </mc:Fallback>
        </mc:AlternateContent>
      </w:r>
    </w:p>
    <w:p w14:paraId="53EF2516" w14:textId="77777777" w:rsidR="00313CD0" w:rsidRDefault="003B400F" w:rsidP="003B400F">
      <w:pPr>
        <w:spacing w:after="0" w:line="240" w:lineRule="auto"/>
        <w:rPr>
          <w:rFonts w:ascii="Arial" w:hAnsi="Arial" w:cs="Arial"/>
          <w:sz w:val="24"/>
          <w:szCs w:val="24"/>
        </w:rPr>
      </w:pPr>
      <w:r>
        <w:rPr>
          <w:rFonts w:ascii="Arial" w:hAnsi="Arial" w:cs="Arial"/>
          <w:noProof/>
          <w:sz w:val="24"/>
          <w:szCs w:val="24"/>
          <w:lang w:eastAsia="en-GB"/>
        </w:rPr>
        <w:drawing>
          <wp:inline distT="0" distB="0" distL="0" distR="0" wp14:anchorId="032BC2AF" wp14:editId="40D86720">
            <wp:extent cx="2190956" cy="3200400"/>
            <wp:effectExtent l="0" t="0" r="0" b="0"/>
            <wp:docPr id="17" name="Picture 17" descr="C:\Users\mtope\Desktop\Careers Strategy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ope\Desktop\Careers Strategy Ima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5921" cy="3222259"/>
                    </a:xfrm>
                    <a:prstGeom prst="rect">
                      <a:avLst/>
                    </a:prstGeom>
                    <a:noFill/>
                    <a:ln>
                      <a:noFill/>
                    </a:ln>
                  </pic:spPr>
                </pic:pic>
              </a:graphicData>
            </a:graphic>
          </wp:inline>
        </w:drawing>
      </w:r>
    </w:p>
    <w:p w14:paraId="186EA884" w14:textId="77777777" w:rsidR="00313CD0" w:rsidRPr="002A6B58" w:rsidRDefault="00313CD0" w:rsidP="002A6B58">
      <w:pPr>
        <w:spacing w:after="0" w:line="240" w:lineRule="auto"/>
        <w:rPr>
          <w:rFonts w:ascii="Arial" w:hAnsi="Arial" w:cs="Arial"/>
          <w:sz w:val="24"/>
          <w:szCs w:val="24"/>
        </w:rPr>
      </w:pPr>
    </w:p>
    <w:p w14:paraId="68439C87" w14:textId="77777777" w:rsidR="003B400F" w:rsidRPr="002A6B58" w:rsidRDefault="003B400F" w:rsidP="002A6B58">
      <w:pPr>
        <w:spacing w:after="0" w:line="240" w:lineRule="auto"/>
        <w:rPr>
          <w:rFonts w:ascii="Arial" w:hAnsi="Arial" w:cs="Arial"/>
          <w:sz w:val="24"/>
          <w:szCs w:val="24"/>
        </w:rPr>
      </w:pPr>
    </w:p>
    <w:p w14:paraId="04D8D950" w14:textId="77777777" w:rsidR="00137A45" w:rsidRDefault="00137A45" w:rsidP="003B400F">
      <w:pPr>
        <w:spacing w:after="0" w:line="240" w:lineRule="auto"/>
        <w:rPr>
          <w:rFonts w:ascii="Arial" w:hAnsi="Arial" w:cs="Arial"/>
          <w:b/>
          <w:sz w:val="24"/>
          <w:szCs w:val="24"/>
          <w:u w:val="single"/>
        </w:rPr>
      </w:pPr>
    </w:p>
    <w:p w14:paraId="0E15859E" w14:textId="77777777" w:rsidR="00137A45" w:rsidRDefault="00137A45" w:rsidP="003B400F">
      <w:pPr>
        <w:spacing w:after="0" w:line="240" w:lineRule="auto"/>
        <w:rPr>
          <w:rFonts w:ascii="Arial" w:hAnsi="Arial" w:cs="Arial"/>
          <w:b/>
          <w:sz w:val="24"/>
          <w:szCs w:val="24"/>
          <w:u w:val="single"/>
        </w:rPr>
      </w:pPr>
    </w:p>
    <w:p w14:paraId="6AB3B0AC" w14:textId="77777777" w:rsidR="002A6B58" w:rsidRPr="002A6B58" w:rsidRDefault="002A6B58" w:rsidP="003B400F">
      <w:pPr>
        <w:spacing w:after="0" w:line="240" w:lineRule="auto"/>
        <w:rPr>
          <w:rFonts w:ascii="Arial" w:hAnsi="Arial" w:cs="Arial"/>
          <w:b/>
          <w:sz w:val="24"/>
          <w:szCs w:val="24"/>
          <w:u w:val="single"/>
        </w:rPr>
      </w:pPr>
      <w:r w:rsidRPr="002A6B58">
        <w:rPr>
          <w:rFonts w:ascii="Arial" w:hAnsi="Arial" w:cs="Arial"/>
          <w:b/>
          <w:sz w:val="24"/>
          <w:szCs w:val="24"/>
          <w:u w:val="single"/>
        </w:rPr>
        <w:t>The Eight Gatsby Benchmarks of Good Career Guidance</w:t>
      </w:r>
      <w:r w:rsidR="00313CD0">
        <w:rPr>
          <w:rFonts w:ascii="Arial" w:hAnsi="Arial" w:cs="Arial"/>
          <w:b/>
          <w:sz w:val="24"/>
          <w:szCs w:val="24"/>
          <w:u w:val="single"/>
        </w:rPr>
        <w:t xml:space="preserve"> are:</w:t>
      </w:r>
    </w:p>
    <w:p w14:paraId="0A8DB21F" w14:textId="77777777" w:rsidR="002A6B58" w:rsidRPr="002A6B58" w:rsidRDefault="002A6B58" w:rsidP="003B400F">
      <w:pPr>
        <w:spacing w:after="0" w:line="240" w:lineRule="auto"/>
        <w:rPr>
          <w:rFonts w:ascii="Arial" w:hAnsi="Arial" w:cs="Arial"/>
          <w:b/>
          <w:sz w:val="24"/>
          <w:szCs w:val="24"/>
          <w:u w:val="single"/>
        </w:rPr>
      </w:pPr>
    </w:p>
    <w:p w14:paraId="78F6F77F"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A stable careers programme</w:t>
      </w:r>
    </w:p>
    <w:p w14:paraId="3581B1BB"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Learning from career and labour market information</w:t>
      </w:r>
    </w:p>
    <w:p w14:paraId="4B8C30AB"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Addressing the needs of each pupil</w:t>
      </w:r>
    </w:p>
    <w:p w14:paraId="5C33F2E0"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Linking curriculum learning to careers</w:t>
      </w:r>
    </w:p>
    <w:p w14:paraId="4FF964A6"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Encounters with employers and employees</w:t>
      </w:r>
    </w:p>
    <w:p w14:paraId="2D971603"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Experience of workplaces</w:t>
      </w:r>
    </w:p>
    <w:p w14:paraId="18344589"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Encounters with further higher education</w:t>
      </w:r>
    </w:p>
    <w:p w14:paraId="285C6772" w14:textId="77777777" w:rsidR="002A6B58" w:rsidRPr="002A6B58" w:rsidRDefault="002A6B58" w:rsidP="003B400F">
      <w:pPr>
        <w:numPr>
          <w:ilvl w:val="0"/>
          <w:numId w:val="1"/>
        </w:numPr>
        <w:spacing w:after="0" w:line="240" w:lineRule="auto"/>
        <w:contextualSpacing/>
        <w:rPr>
          <w:rFonts w:ascii="Arial" w:hAnsi="Arial" w:cs="Arial"/>
          <w:b/>
          <w:sz w:val="24"/>
          <w:szCs w:val="24"/>
          <w:u w:val="single"/>
        </w:rPr>
      </w:pPr>
      <w:r w:rsidRPr="002A6B58">
        <w:rPr>
          <w:rFonts w:ascii="Arial" w:hAnsi="Arial" w:cs="Arial"/>
          <w:b/>
          <w:sz w:val="24"/>
          <w:szCs w:val="24"/>
        </w:rPr>
        <w:t>Personal guidance</w:t>
      </w:r>
    </w:p>
    <w:p w14:paraId="7BF94F9C" w14:textId="77777777" w:rsidR="005C064D" w:rsidRDefault="005C064D" w:rsidP="00733D9F">
      <w:pPr>
        <w:spacing w:after="0" w:line="240" w:lineRule="auto"/>
        <w:rPr>
          <w:rFonts w:ascii="Arial" w:hAnsi="Arial" w:cs="Arial"/>
          <w:sz w:val="24"/>
          <w:szCs w:val="24"/>
        </w:rPr>
      </w:pPr>
    </w:p>
    <w:p w14:paraId="267013A7" w14:textId="77777777" w:rsidR="00F468B5" w:rsidRDefault="00F468B5" w:rsidP="00733D9F">
      <w:pPr>
        <w:spacing w:after="0" w:line="240" w:lineRule="auto"/>
        <w:rPr>
          <w:rFonts w:ascii="Arial" w:hAnsi="Arial" w:cs="Arial"/>
          <w:sz w:val="24"/>
          <w:szCs w:val="24"/>
        </w:rPr>
      </w:pPr>
    </w:p>
    <w:p w14:paraId="34AEAA70" w14:textId="77777777" w:rsidR="00F468B5" w:rsidRPr="00F468B5" w:rsidRDefault="00F468B5" w:rsidP="006A505B">
      <w:pPr>
        <w:spacing w:after="0" w:line="240" w:lineRule="auto"/>
        <w:jc w:val="center"/>
        <w:rPr>
          <w:rFonts w:ascii="Arial" w:hAnsi="Arial" w:cs="Arial"/>
          <w:b/>
          <w:sz w:val="24"/>
          <w:szCs w:val="24"/>
          <w:u w:val="single"/>
        </w:rPr>
      </w:pPr>
      <w:r w:rsidRPr="00F468B5">
        <w:rPr>
          <w:rFonts w:ascii="Arial" w:hAnsi="Arial" w:cs="Arial"/>
          <w:b/>
          <w:sz w:val="24"/>
          <w:szCs w:val="24"/>
          <w:u w:val="single"/>
        </w:rPr>
        <w:lastRenderedPageBreak/>
        <w:t>Strategic Careers Leader</w:t>
      </w:r>
    </w:p>
    <w:p w14:paraId="2BCD4A14" w14:textId="77777777" w:rsidR="00F468B5" w:rsidRDefault="00F468B5" w:rsidP="00733D9F">
      <w:pPr>
        <w:spacing w:after="0" w:line="240" w:lineRule="auto"/>
        <w:rPr>
          <w:rFonts w:ascii="Arial" w:hAnsi="Arial" w:cs="Arial"/>
          <w:sz w:val="24"/>
          <w:szCs w:val="24"/>
        </w:rPr>
      </w:pPr>
    </w:p>
    <w:p w14:paraId="7D9FAE5D" w14:textId="77777777" w:rsidR="00F468B5" w:rsidRDefault="00F468B5" w:rsidP="00733D9F">
      <w:pPr>
        <w:spacing w:after="0" w:line="240" w:lineRule="auto"/>
        <w:rPr>
          <w:rFonts w:ascii="Arial" w:hAnsi="Arial" w:cs="Arial"/>
          <w:sz w:val="24"/>
          <w:szCs w:val="24"/>
        </w:rPr>
      </w:pPr>
      <w:r>
        <w:rPr>
          <w:rFonts w:ascii="Arial" w:hAnsi="Arial" w:cs="Arial"/>
          <w:sz w:val="24"/>
          <w:szCs w:val="24"/>
        </w:rPr>
        <w:t xml:space="preserve">As set out within the Department for Educations Careers Strategy </w:t>
      </w:r>
      <w:r w:rsidR="002A5365">
        <w:rPr>
          <w:rFonts w:ascii="Arial" w:hAnsi="Arial" w:cs="Arial"/>
          <w:sz w:val="24"/>
          <w:szCs w:val="24"/>
        </w:rPr>
        <w:t>Alvechurch Middle School</w:t>
      </w:r>
      <w:r>
        <w:rPr>
          <w:rFonts w:ascii="Arial" w:hAnsi="Arial" w:cs="Arial"/>
          <w:sz w:val="24"/>
          <w:szCs w:val="24"/>
        </w:rPr>
        <w:t xml:space="preserve"> is require</w:t>
      </w:r>
      <w:r w:rsidR="002A5365">
        <w:rPr>
          <w:rFonts w:ascii="Arial" w:hAnsi="Arial" w:cs="Arial"/>
          <w:sz w:val="24"/>
          <w:szCs w:val="24"/>
        </w:rPr>
        <w:t>d</w:t>
      </w:r>
      <w:r>
        <w:rPr>
          <w:rFonts w:ascii="Arial" w:hAnsi="Arial" w:cs="Arial"/>
          <w:sz w:val="24"/>
          <w:szCs w:val="24"/>
        </w:rPr>
        <w:t xml:space="preserve"> to have a designated member of our </w:t>
      </w:r>
      <w:r w:rsidR="002A5365">
        <w:rPr>
          <w:rFonts w:ascii="Arial" w:hAnsi="Arial" w:cs="Arial"/>
          <w:sz w:val="24"/>
          <w:szCs w:val="24"/>
        </w:rPr>
        <w:t>Middle</w:t>
      </w:r>
      <w:r>
        <w:rPr>
          <w:rFonts w:ascii="Arial" w:hAnsi="Arial" w:cs="Arial"/>
          <w:sz w:val="24"/>
          <w:szCs w:val="24"/>
        </w:rPr>
        <w:t xml:space="preserve"> Leadership Team named as our schools Strategic Careers Lead.</w:t>
      </w:r>
    </w:p>
    <w:p w14:paraId="71F12277" w14:textId="5912676C" w:rsidR="002F1D0F" w:rsidRDefault="002F1D0F" w:rsidP="00733D9F">
      <w:pPr>
        <w:spacing w:after="0" w:line="240" w:lineRule="auto"/>
        <w:rPr>
          <w:rFonts w:ascii="Arial" w:hAnsi="Arial" w:cs="Arial"/>
          <w:sz w:val="24"/>
          <w:szCs w:val="24"/>
        </w:rPr>
      </w:pPr>
      <w:r>
        <w:rPr>
          <w:rFonts w:ascii="Arial" w:hAnsi="Arial" w:cs="Arial"/>
          <w:sz w:val="24"/>
          <w:szCs w:val="24"/>
        </w:rPr>
        <w:t xml:space="preserve">The Strategic Careers Lead will have the responsibility to make sure that we as a school meet our mandatory requirements and work towards achieving </w:t>
      </w:r>
      <w:r w:rsidR="00E93B9D">
        <w:rPr>
          <w:rFonts w:ascii="Arial" w:hAnsi="Arial" w:cs="Arial"/>
          <w:sz w:val="24"/>
          <w:szCs w:val="24"/>
        </w:rPr>
        <w:t>the relevant</w:t>
      </w:r>
      <w:r>
        <w:rPr>
          <w:rFonts w:ascii="Arial" w:hAnsi="Arial" w:cs="Arial"/>
          <w:sz w:val="24"/>
          <w:szCs w:val="24"/>
        </w:rPr>
        <w:t xml:space="preserve"> Gatsby Benchmark</w:t>
      </w:r>
      <w:r w:rsidR="00FD3BBD">
        <w:rPr>
          <w:rFonts w:ascii="Arial" w:hAnsi="Arial" w:cs="Arial"/>
          <w:sz w:val="24"/>
          <w:szCs w:val="24"/>
        </w:rPr>
        <w:t>s</w:t>
      </w:r>
      <w:r w:rsidR="005C7A34">
        <w:rPr>
          <w:rFonts w:ascii="Arial" w:hAnsi="Arial" w:cs="Arial"/>
          <w:sz w:val="24"/>
          <w:szCs w:val="24"/>
        </w:rPr>
        <w:t>.</w:t>
      </w:r>
    </w:p>
    <w:p w14:paraId="4AC412A9" w14:textId="77777777" w:rsidR="002F1D0F" w:rsidRDefault="002A5365" w:rsidP="00733D9F">
      <w:pPr>
        <w:spacing w:after="0" w:line="240" w:lineRule="auto"/>
        <w:rPr>
          <w:rFonts w:ascii="Arial" w:hAnsi="Arial" w:cs="Arial"/>
          <w:sz w:val="24"/>
          <w:szCs w:val="24"/>
        </w:rPr>
      </w:pPr>
      <w:r>
        <w:rPr>
          <w:rFonts w:ascii="Arial" w:hAnsi="Arial" w:cs="Arial"/>
          <w:sz w:val="24"/>
          <w:szCs w:val="24"/>
        </w:rPr>
        <w:t>Mr Evans</w:t>
      </w:r>
      <w:r w:rsidR="002F1D0F">
        <w:rPr>
          <w:rFonts w:ascii="Arial" w:hAnsi="Arial" w:cs="Arial"/>
          <w:sz w:val="24"/>
          <w:szCs w:val="24"/>
        </w:rPr>
        <w:t xml:space="preserve"> has agreed to undertake this role.</w:t>
      </w:r>
    </w:p>
    <w:p w14:paraId="5F0CB8BB" w14:textId="77777777" w:rsidR="00F468B5" w:rsidRDefault="002A5365" w:rsidP="00733D9F">
      <w:pPr>
        <w:spacing w:after="0" w:line="240" w:lineRule="auto"/>
        <w:rPr>
          <w:rFonts w:ascii="Arial" w:hAnsi="Arial" w:cs="Arial"/>
          <w:sz w:val="24"/>
          <w:szCs w:val="24"/>
        </w:rPr>
      </w:pPr>
      <w:r w:rsidRPr="00E93B9D">
        <w:rPr>
          <w:rFonts w:ascii="Arial" w:hAnsi="Arial" w:cs="Arial"/>
          <w:sz w:val="24"/>
          <w:szCs w:val="24"/>
        </w:rPr>
        <w:t>Mr Evans</w:t>
      </w:r>
      <w:r w:rsidR="002F1D0F">
        <w:rPr>
          <w:rFonts w:ascii="Arial" w:hAnsi="Arial" w:cs="Arial"/>
          <w:sz w:val="24"/>
          <w:szCs w:val="24"/>
        </w:rPr>
        <w:t xml:space="preserve"> will provide both the Head Teacher and the board of governors with regular updates on our progress and will work closely with the Worcestershire LEP delivery team, our assigned Enterprise </w:t>
      </w:r>
      <w:r w:rsidR="00723ACD">
        <w:rPr>
          <w:rFonts w:ascii="Arial" w:hAnsi="Arial" w:cs="Arial"/>
          <w:sz w:val="24"/>
          <w:szCs w:val="24"/>
        </w:rPr>
        <w:t>Adviser</w:t>
      </w:r>
      <w:r w:rsidR="002F1D0F">
        <w:rPr>
          <w:rFonts w:ascii="Arial" w:hAnsi="Arial" w:cs="Arial"/>
          <w:sz w:val="24"/>
          <w:szCs w:val="24"/>
        </w:rPr>
        <w:t xml:space="preserve"> and local employers to ensure we deliver this strategy.</w:t>
      </w:r>
    </w:p>
    <w:p w14:paraId="0617C7E3" w14:textId="77777777" w:rsidR="002F1D0F" w:rsidRDefault="002F1D0F" w:rsidP="00733D9F">
      <w:pPr>
        <w:spacing w:after="0" w:line="240" w:lineRule="auto"/>
        <w:rPr>
          <w:rFonts w:ascii="Arial" w:hAnsi="Arial" w:cs="Arial"/>
          <w:sz w:val="24"/>
          <w:szCs w:val="24"/>
        </w:rPr>
      </w:pPr>
    </w:p>
    <w:p w14:paraId="595BFCCC" w14:textId="77777777" w:rsidR="002F1D0F" w:rsidRDefault="002F1D0F" w:rsidP="00733D9F">
      <w:pPr>
        <w:spacing w:after="0" w:line="240" w:lineRule="auto"/>
        <w:rPr>
          <w:rFonts w:ascii="Arial" w:hAnsi="Arial" w:cs="Arial"/>
          <w:sz w:val="24"/>
          <w:szCs w:val="24"/>
          <w:highlight w:val="yellow"/>
        </w:rPr>
      </w:pPr>
    </w:p>
    <w:p w14:paraId="38FDF3D4" w14:textId="77777777" w:rsidR="002F1D0F" w:rsidRPr="002F1D0F" w:rsidRDefault="002F1D0F" w:rsidP="006A505B">
      <w:pPr>
        <w:spacing w:after="0" w:line="240" w:lineRule="auto"/>
        <w:jc w:val="center"/>
        <w:rPr>
          <w:rFonts w:ascii="Arial" w:hAnsi="Arial" w:cs="Arial"/>
          <w:b/>
          <w:sz w:val="24"/>
          <w:szCs w:val="24"/>
          <w:u w:val="single"/>
        </w:rPr>
      </w:pPr>
      <w:r w:rsidRPr="002F1D0F">
        <w:rPr>
          <w:rFonts w:ascii="Arial" w:hAnsi="Arial" w:cs="Arial"/>
          <w:b/>
          <w:sz w:val="24"/>
          <w:szCs w:val="24"/>
          <w:u w:val="single"/>
        </w:rPr>
        <w:t>Our Careers Team</w:t>
      </w:r>
    </w:p>
    <w:p w14:paraId="017FDE11" w14:textId="77777777" w:rsidR="002F1D0F" w:rsidRDefault="002F1D0F" w:rsidP="00733D9F">
      <w:pPr>
        <w:spacing w:after="0" w:line="240" w:lineRule="auto"/>
        <w:rPr>
          <w:rFonts w:ascii="Arial" w:hAnsi="Arial" w:cs="Arial"/>
          <w:sz w:val="24"/>
          <w:szCs w:val="24"/>
          <w:highlight w:val="yellow"/>
        </w:rPr>
      </w:pPr>
    </w:p>
    <w:p w14:paraId="2176E1AF" w14:textId="3F0A643F" w:rsidR="002F1D0F" w:rsidRDefault="00E93B9D" w:rsidP="00962F45">
      <w:pPr>
        <w:spacing w:after="0" w:line="240" w:lineRule="auto"/>
        <w:rPr>
          <w:rFonts w:ascii="Arial" w:hAnsi="Arial" w:cs="Arial"/>
          <w:sz w:val="24"/>
          <w:szCs w:val="24"/>
        </w:rPr>
      </w:pPr>
      <w:r>
        <w:rPr>
          <w:rFonts w:ascii="Arial" w:hAnsi="Arial" w:cs="Arial"/>
          <w:sz w:val="24"/>
          <w:szCs w:val="24"/>
        </w:rPr>
        <w:t>Mr S Evans</w:t>
      </w:r>
      <w:r w:rsidR="002F1D0F">
        <w:rPr>
          <w:rFonts w:ascii="Arial" w:hAnsi="Arial" w:cs="Arial"/>
          <w:sz w:val="24"/>
          <w:szCs w:val="24"/>
        </w:rPr>
        <w:t xml:space="preserve"> will </w:t>
      </w:r>
      <w:r w:rsidR="000E7ADE">
        <w:rPr>
          <w:rFonts w:ascii="Arial" w:hAnsi="Arial" w:cs="Arial"/>
          <w:sz w:val="24"/>
          <w:szCs w:val="24"/>
        </w:rPr>
        <w:t xml:space="preserve">lead our </w:t>
      </w:r>
      <w:r w:rsidR="002F1D0F">
        <w:rPr>
          <w:rFonts w:ascii="Arial" w:hAnsi="Arial" w:cs="Arial"/>
          <w:sz w:val="24"/>
          <w:szCs w:val="24"/>
        </w:rPr>
        <w:t xml:space="preserve">team which </w:t>
      </w:r>
      <w:r w:rsidR="000E7ADE">
        <w:rPr>
          <w:rFonts w:ascii="Arial" w:hAnsi="Arial" w:cs="Arial"/>
          <w:sz w:val="24"/>
          <w:szCs w:val="24"/>
        </w:rPr>
        <w:t xml:space="preserve">will include </w:t>
      </w:r>
      <w:r w:rsidR="00962F45">
        <w:rPr>
          <w:rFonts w:ascii="Arial" w:hAnsi="Arial" w:cs="Arial"/>
          <w:sz w:val="24"/>
          <w:szCs w:val="24"/>
        </w:rPr>
        <w:t xml:space="preserve">other members of </w:t>
      </w:r>
      <w:r w:rsidR="005C7A34">
        <w:rPr>
          <w:rFonts w:ascii="Arial" w:hAnsi="Arial" w:cs="Arial"/>
          <w:sz w:val="24"/>
          <w:szCs w:val="24"/>
        </w:rPr>
        <w:t>staff who incorporate Careers into their subject areas.</w:t>
      </w:r>
    </w:p>
    <w:p w14:paraId="68BCB031" w14:textId="77777777" w:rsidR="00E93B9D" w:rsidRPr="000E7ADE" w:rsidRDefault="00E93B9D" w:rsidP="00733D9F">
      <w:pPr>
        <w:spacing w:after="0" w:line="240" w:lineRule="auto"/>
        <w:rPr>
          <w:rFonts w:ascii="Arial" w:hAnsi="Arial" w:cs="Arial"/>
          <w:sz w:val="24"/>
          <w:szCs w:val="24"/>
          <w:highlight w:val="yellow"/>
        </w:rPr>
      </w:pPr>
    </w:p>
    <w:p w14:paraId="29C0474B" w14:textId="77777777" w:rsidR="00F468B5" w:rsidRDefault="00F468B5" w:rsidP="00733D9F">
      <w:pPr>
        <w:spacing w:after="0" w:line="240" w:lineRule="auto"/>
        <w:rPr>
          <w:rFonts w:ascii="Arial" w:hAnsi="Arial" w:cs="Arial"/>
          <w:sz w:val="24"/>
          <w:szCs w:val="24"/>
        </w:rPr>
      </w:pPr>
    </w:p>
    <w:p w14:paraId="507BD13A" w14:textId="77777777" w:rsidR="00F468B5" w:rsidRDefault="00F468B5" w:rsidP="00733D9F">
      <w:pPr>
        <w:spacing w:after="0" w:line="240" w:lineRule="auto"/>
        <w:rPr>
          <w:rFonts w:ascii="Arial" w:hAnsi="Arial" w:cs="Arial"/>
          <w:sz w:val="24"/>
          <w:szCs w:val="24"/>
        </w:rPr>
      </w:pPr>
    </w:p>
    <w:p w14:paraId="391674C3" w14:textId="77777777" w:rsidR="00F468B5" w:rsidRPr="000E7ADE" w:rsidRDefault="000E7ADE" w:rsidP="006A505B">
      <w:pPr>
        <w:spacing w:after="0" w:line="240" w:lineRule="auto"/>
        <w:jc w:val="center"/>
        <w:rPr>
          <w:rFonts w:ascii="Arial" w:hAnsi="Arial" w:cs="Arial"/>
          <w:b/>
          <w:sz w:val="24"/>
          <w:szCs w:val="24"/>
          <w:u w:val="single"/>
        </w:rPr>
      </w:pPr>
      <w:r w:rsidRPr="000E7ADE">
        <w:rPr>
          <w:rFonts w:ascii="Arial" w:hAnsi="Arial" w:cs="Arial"/>
          <w:b/>
          <w:sz w:val="24"/>
          <w:szCs w:val="24"/>
          <w:u w:val="single"/>
        </w:rPr>
        <w:t>Our Enterprise Adviser</w:t>
      </w:r>
    </w:p>
    <w:p w14:paraId="2D8A3CC0" w14:textId="77777777" w:rsidR="00F468B5" w:rsidRDefault="00F468B5" w:rsidP="00733D9F">
      <w:pPr>
        <w:spacing w:after="0" w:line="240" w:lineRule="auto"/>
        <w:rPr>
          <w:rFonts w:ascii="Arial" w:hAnsi="Arial" w:cs="Arial"/>
          <w:sz w:val="24"/>
          <w:szCs w:val="24"/>
        </w:rPr>
      </w:pPr>
    </w:p>
    <w:p w14:paraId="2B495869" w14:textId="77777777" w:rsidR="00C12D2D" w:rsidRDefault="000E7ADE" w:rsidP="000E7ADE">
      <w:pPr>
        <w:spacing w:after="0" w:line="240" w:lineRule="auto"/>
        <w:rPr>
          <w:rFonts w:ascii="Arial" w:hAnsi="Arial" w:cs="Arial"/>
          <w:sz w:val="24"/>
          <w:szCs w:val="24"/>
        </w:rPr>
      </w:pPr>
      <w:r>
        <w:rPr>
          <w:rFonts w:ascii="Arial" w:hAnsi="Arial" w:cs="Arial"/>
          <w:sz w:val="24"/>
          <w:szCs w:val="24"/>
        </w:rPr>
        <w:t>Through the Worce</w:t>
      </w:r>
      <w:r w:rsidR="00CF206F">
        <w:rPr>
          <w:rFonts w:ascii="Arial" w:hAnsi="Arial" w:cs="Arial"/>
          <w:sz w:val="24"/>
          <w:szCs w:val="24"/>
        </w:rPr>
        <w:t xml:space="preserve">stershire LEPs Enterprise </w:t>
      </w:r>
      <w:r w:rsidR="00723ACD">
        <w:rPr>
          <w:rFonts w:ascii="Arial" w:hAnsi="Arial" w:cs="Arial"/>
          <w:sz w:val="24"/>
          <w:szCs w:val="24"/>
        </w:rPr>
        <w:t>Adviser</w:t>
      </w:r>
      <w:r>
        <w:rPr>
          <w:rFonts w:ascii="Arial" w:hAnsi="Arial" w:cs="Arial"/>
          <w:sz w:val="24"/>
          <w:szCs w:val="24"/>
        </w:rPr>
        <w:t xml:space="preserve"> Network </w:t>
      </w:r>
      <w:r w:rsidR="00962F45">
        <w:rPr>
          <w:rFonts w:ascii="Arial" w:hAnsi="Arial" w:cs="Arial"/>
          <w:sz w:val="24"/>
          <w:szCs w:val="24"/>
        </w:rPr>
        <w:t>Alvechurch Middle School</w:t>
      </w:r>
      <w:r>
        <w:rPr>
          <w:rFonts w:ascii="Arial" w:hAnsi="Arial" w:cs="Arial"/>
          <w:sz w:val="24"/>
          <w:szCs w:val="24"/>
        </w:rPr>
        <w:t xml:space="preserve"> are delighted to have been assigned</w:t>
      </w:r>
      <w:r w:rsidR="00CF206F">
        <w:rPr>
          <w:rFonts w:ascii="Arial" w:hAnsi="Arial" w:cs="Arial"/>
          <w:sz w:val="24"/>
          <w:szCs w:val="24"/>
        </w:rPr>
        <w:t xml:space="preserve"> our own designated enterprise </w:t>
      </w:r>
      <w:r w:rsidR="00723ACD">
        <w:rPr>
          <w:rFonts w:ascii="Arial" w:hAnsi="Arial" w:cs="Arial"/>
          <w:sz w:val="24"/>
          <w:szCs w:val="24"/>
        </w:rPr>
        <w:t>adviser</w:t>
      </w:r>
      <w:r>
        <w:rPr>
          <w:rFonts w:ascii="Arial" w:hAnsi="Arial" w:cs="Arial"/>
          <w:sz w:val="24"/>
          <w:szCs w:val="24"/>
        </w:rPr>
        <w:t>.</w:t>
      </w:r>
    </w:p>
    <w:p w14:paraId="37D172A3" w14:textId="77777777" w:rsidR="000E7ADE" w:rsidRDefault="000E7ADE" w:rsidP="000E7ADE">
      <w:pPr>
        <w:spacing w:after="0" w:line="240" w:lineRule="auto"/>
        <w:rPr>
          <w:rFonts w:ascii="Arial" w:hAnsi="Arial" w:cs="Arial"/>
          <w:sz w:val="24"/>
          <w:szCs w:val="24"/>
        </w:rPr>
      </w:pPr>
    </w:p>
    <w:p w14:paraId="79279D6B" w14:textId="5DA85C35" w:rsidR="000E7ADE" w:rsidRDefault="005C7A34" w:rsidP="000E7ADE">
      <w:pPr>
        <w:spacing w:after="0" w:line="240" w:lineRule="auto"/>
        <w:rPr>
          <w:rFonts w:ascii="Arial" w:hAnsi="Arial" w:cs="Arial"/>
          <w:sz w:val="24"/>
          <w:szCs w:val="24"/>
        </w:rPr>
      </w:pPr>
      <w:r>
        <w:rPr>
          <w:rFonts w:ascii="Arial" w:hAnsi="Arial" w:cs="Arial"/>
          <w:sz w:val="24"/>
          <w:szCs w:val="24"/>
        </w:rPr>
        <w:t>They</w:t>
      </w:r>
      <w:r w:rsidR="000E7ADE">
        <w:rPr>
          <w:rFonts w:ascii="Arial" w:hAnsi="Arial" w:cs="Arial"/>
          <w:sz w:val="24"/>
          <w:szCs w:val="24"/>
        </w:rPr>
        <w:t xml:space="preserve"> will be supporting our careers team to assist us to facilitate careers related activity which will help us achieve Gatsby Benchmarks 5 and 6.</w:t>
      </w:r>
    </w:p>
    <w:p w14:paraId="7FCF19A3" w14:textId="77777777" w:rsidR="000E7ADE" w:rsidRDefault="000E7ADE" w:rsidP="000E7ADE">
      <w:pPr>
        <w:spacing w:after="0" w:line="240" w:lineRule="auto"/>
        <w:rPr>
          <w:rFonts w:ascii="Arial" w:hAnsi="Arial" w:cs="Arial"/>
          <w:sz w:val="24"/>
          <w:szCs w:val="24"/>
        </w:rPr>
      </w:pPr>
    </w:p>
    <w:p w14:paraId="47178783" w14:textId="77777777" w:rsidR="000E7ADE" w:rsidRDefault="000E7ADE" w:rsidP="000E7ADE">
      <w:pPr>
        <w:spacing w:after="0" w:line="240" w:lineRule="auto"/>
        <w:rPr>
          <w:rFonts w:ascii="Arial" w:hAnsi="Arial" w:cs="Arial"/>
          <w:sz w:val="24"/>
          <w:szCs w:val="24"/>
        </w:rPr>
      </w:pPr>
    </w:p>
    <w:p w14:paraId="6CB68BD2" w14:textId="77777777" w:rsidR="000E7ADE" w:rsidRDefault="000E7ADE" w:rsidP="000E7ADE">
      <w:pPr>
        <w:spacing w:after="0" w:line="240" w:lineRule="auto"/>
        <w:rPr>
          <w:rFonts w:ascii="Arial" w:hAnsi="Arial" w:cs="Arial"/>
          <w:sz w:val="24"/>
          <w:szCs w:val="24"/>
        </w:rPr>
      </w:pPr>
    </w:p>
    <w:p w14:paraId="321EF253" w14:textId="77777777" w:rsidR="000E7ADE" w:rsidRDefault="000E7ADE" w:rsidP="000E7ADE">
      <w:pPr>
        <w:spacing w:after="0" w:line="240" w:lineRule="auto"/>
        <w:rPr>
          <w:rFonts w:ascii="Arial" w:hAnsi="Arial" w:cs="Arial"/>
          <w:sz w:val="24"/>
          <w:szCs w:val="24"/>
        </w:rPr>
      </w:pPr>
    </w:p>
    <w:p w14:paraId="68431784" w14:textId="77777777" w:rsidR="000E7ADE" w:rsidRDefault="000E7ADE" w:rsidP="000E7ADE">
      <w:pPr>
        <w:spacing w:after="0" w:line="240" w:lineRule="auto"/>
        <w:rPr>
          <w:rFonts w:ascii="Arial" w:hAnsi="Arial" w:cs="Arial"/>
          <w:sz w:val="24"/>
          <w:szCs w:val="24"/>
        </w:rPr>
      </w:pPr>
    </w:p>
    <w:p w14:paraId="70EA1A16" w14:textId="77777777" w:rsidR="000E7ADE" w:rsidRDefault="000E7ADE" w:rsidP="000E7ADE">
      <w:pPr>
        <w:spacing w:after="0" w:line="240" w:lineRule="auto"/>
        <w:rPr>
          <w:rFonts w:ascii="Arial" w:hAnsi="Arial" w:cs="Arial"/>
          <w:sz w:val="24"/>
          <w:szCs w:val="24"/>
        </w:rPr>
      </w:pPr>
    </w:p>
    <w:p w14:paraId="5FF7B6DA" w14:textId="77777777" w:rsidR="000E7ADE" w:rsidRDefault="000E7ADE" w:rsidP="000E7ADE">
      <w:pPr>
        <w:spacing w:after="0" w:line="240" w:lineRule="auto"/>
        <w:rPr>
          <w:rFonts w:ascii="Arial" w:hAnsi="Arial" w:cs="Arial"/>
          <w:sz w:val="24"/>
          <w:szCs w:val="24"/>
        </w:rPr>
      </w:pPr>
    </w:p>
    <w:p w14:paraId="3D2EA296" w14:textId="77777777" w:rsidR="000E7ADE" w:rsidRDefault="000E7ADE" w:rsidP="000E7ADE">
      <w:pPr>
        <w:spacing w:after="0" w:line="240" w:lineRule="auto"/>
        <w:rPr>
          <w:rFonts w:ascii="Arial" w:hAnsi="Arial" w:cs="Arial"/>
          <w:sz w:val="24"/>
          <w:szCs w:val="24"/>
        </w:rPr>
      </w:pPr>
    </w:p>
    <w:p w14:paraId="412022B8" w14:textId="77777777" w:rsidR="000E7ADE" w:rsidRDefault="000E7ADE" w:rsidP="000E7ADE">
      <w:pPr>
        <w:spacing w:after="0" w:line="240" w:lineRule="auto"/>
        <w:rPr>
          <w:rFonts w:ascii="Arial" w:hAnsi="Arial" w:cs="Arial"/>
          <w:sz w:val="24"/>
          <w:szCs w:val="24"/>
        </w:rPr>
      </w:pPr>
    </w:p>
    <w:p w14:paraId="08E0B89A" w14:textId="77777777" w:rsidR="000E7ADE" w:rsidRDefault="000E7ADE" w:rsidP="000E7ADE">
      <w:pPr>
        <w:spacing w:after="0" w:line="240" w:lineRule="auto"/>
        <w:rPr>
          <w:rFonts w:ascii="Arial" w:hAnsi="Arial" w:cs="Arial"/>
          <w:sz w:val="24"/>
          <w:szCs w:val="24"/>
        </w:rPr>
      </w:pPr>
    </w:p>
    <w:p w14:paraId="30169190" w14:textId="77777777" w:rsidR="000E7ADE" w:rsidRDefault="000E7ADE" w:rsidP="000E7ADE">
      <w:pPr>
        <w:spacing w:after="0" w:line="240" w:lineRule="auto"/>
        <w:rPr>
          <w:rFonts w:ascii="Arial" w:hAnsi="Arial" w:cs="Arial"/>
          <w:sz w:val="24"/>
          <w:szCs w:val="24"/>
        </w:rPr>
      </w:pPr>
    </w:p>
    <w:p w14:paraId="6CDAFBD4" w14:textId="77777777" w:rsidR="000E7ADE" w:rsidRDefault="000E7ADE" w:rsidP="000E7ADE">
      <w:pPr>
        <w:spacing w:after="0" w:line="240" w:lineRule="auto"/>
        <w:rPr>
          <w:rFonts w:ascii="Arial" w:hAnsi="Arial" w:cs="Arial"/>
          <w:sz w:val="24"/>
          <w:szCs w:val="24"/>
        </w:rPr>
      </w:pPr>
    </w:p>
    <w:p w14:paraId="27FBEEE6" w14:textId="77777777" w:rsidR="000E7ADE" w:rsidRDefault="000E7ADE" w:rsidP="000E7ADE">
      <w:pPr>
        <w:spacing w:after="0" w:line="240" w:lineRule="auto"/>
        <w:rPr>
          <w:rFonts w:ascii="Arial" w:hAnsi="Arial" w:cs="Arial"/>
          <w:sz w:val="24"/>
          <w:szCs w:val="24"/>
        </w:rPr>
      </w:pPr>
    </w:p>
    <w:p w14:paraId="0708C334" w14:textId="77777777" w:rsidR="00C612C8" w:rsidRDefault="00C612C8" w:rsidP="000E7ADE">
      <w:pPr>
        <w:spacing w:after="0" w:line="240" w:lineRule="auto"/>
        <w:rPr>
          <w:rFonts w:ascii="Arial" w:hAnsi="Arial" w:cs="Arial"/>
          <w:sz w:val="24"/>
          <w:szCs w:val="24"/>
        </w:rPr>
      </w:pPr>
    </w:p>
    <w:p w14:paraId="7635469A" w14:textId="77777777" w:rsidR="006708A5" w:rsidRDefault="006708A5" w:rsidP="000E7ADE">
      <w:pPr>
        <w:spacing w:after="0" w:line="240" w:lineRule="auto"/>
        <w:rPr>
          <w:rFonts w:ascii="Arial" w:hAnsi="Arial" w:cs="Arial"/>
          <w:sz w:val="24"/>
          <w:szCs w:val="24"/>
        </w:rPr>
      </w:pPr>
    </w:p>
    <w:p w14:paraId="74E2824B" w14:textId="77777777" w:rsidR="006708A5" w:rsidRDefault="006708A5" w:rsidP="000E7ADE">
      <w:pPr>
        <w:spacing w:after="0" w:line="240" w:lineRule="auto"/>
        <w:rPr>
          <w:rFonts w:ascii="Arial" w:hAnsi="Arial" w:cs="Arial"/>
          <w:sz w:val="24"/>
          <w:szCs w:val="24"/>
        </w:rPr>
      </w:pPr>
    </w:p>
    <w:p w14:paraId="30AD7D4B" w14:textId="77777777" w:rsidR="00454351" w:rsidRDefault="00454351" w:rsidP="000E7ADE">
      <w:pPr>
        <w:spacing w:after="0" w:line="240" w:lineRule="auto"/>
        <w:rPr>
          <w:rFonts w:ascii="Arial" w:hAnsi="Arial" w:cs="Arial"/>
          <w:sz w:val="24"/>
          <w:szCs w:val="24"/>
        </w:rPr>
      </w:pPr>
    </w:p>
    <w:p w14:paraId="0AAC7E71" w14:textId="77777777" w:rsidR="00454351" w:rsidRDefault="00454351" w:rsidP="000E7ADE">
      <w:pPr>
        <w:spacing w:after="0" w:line="240" w:lineRule="auto"/>
        <w:rPr>
          <w:rFonts w:ascii="Arial" w:hAnsi="Arial" w:cs="Arial"/>
          <w:sz w:val="24"/>
          <w:szCs w:val="24"/>
        </w:rPr>
      </w:pPr>
    </w:p>
    <w:p w14:paraId="167B6083" w14:textId="77777777" w:rsidR="00454351" w:rsidRDefault="00454351" w:rsidP="000E7ADE">
      <w:pPr>
        <w:spacing w:after="0" w:line="240" w:lineRule="auto"/>
        <w:rPr>
          <w:rFonts w:ascii="Arial" w:hAnsi="Arial" w:cs="Arial"/>
          <w:sz w:val="24"/>
          <w:szCs w:val="24"/>
        </w:rPr>
      </w:pPr>
    </w:p>
    <w:p w14:paraId="1632428E" w14:textId="77777777" w:rsidR="00454351" w:rsidRDefault="00454351" w:rsidP="000E7ADE">
      <w:pPr>
        <w:spacing w:after="0" w:line="240" w:lineRule="auto"/>
        <w:rPr>
          <w:rFonts w:ascii="Arial" w:hAnsi="Arial" w:cs="Arial"/>
          <w:sz w:val="24"/>
          <w:szCs w:val="24"/>
        </w:rPr>
      </w:pPr>
    </w:p>
    <w:p w14:paraId="21300792" w14:textId="77777777" w:rsidR="006708A5" w:rsidRDefault="006708A5" w:rsidP="000E7ADE">
      <w:pPr>
        <w:spacing w:after="0" w:line="240" w:lineRule="auto"/>
        <w:rPr>
          <w:rFonts w:ascii="Arial" w:hAnsi="Arial" w:cs="Arial"/>
          <w:sz w:val="24"/>
          <w:szCs w:val="24"/>
        </w:rPr>
      </w:pPr>
    </w:p>
    <w:p w14:paraId="4A9F388A" w14:textId="77777777" w:rsidR="000E7ADE" w:rsidRPr="0055652C" w:rsidRDefault="006708A5" w:rsidP="006A505B">
      <w:pPr>
        <w:spacing w:after="0" w:line="240" w:lineRule="auto"/>
        <w:jc w:val="center"/>
        <w:rPr>
          <w:rFonts w:ascii="Arial" w:hAnsi="Arial" w:cs="Arial"/>
          <w:b/>
          <w:sz w:val="24"/>
          <w:szCs w:val="24"/>
          <w:u w:val="single"/>
        </w:rPr>
      </w:pPr>
      <w:r>
        <w:rPr>
          <w:rFonts w:ascii="Arial" w:hAnsi="Arial" w:cs="Arial"/>
          <w:b/>
          <w:sz w:val="24"/>
          <w:szCs w:val="24"/>
          <w:u w:val="single"/>
        </w:rPr>
        <w:t>Current position at Alvechurch Middle School</w:t>
      </w:r>
    </w:p>
    <w:p w14:paraId="5948F16E" w14:textId="77777777" w:rsidR="0055652C" w:rsidRDefault="0055652C" w:rsidP="000E7ADE">
      <w:pPr>
        <w:spacing w:after="0" w:line="240" w:lineRule="auto"/>
        <w:rPr>
          <w:rFonts w:ascii="Arial" w:hAnsi="Arial" w:cs="Arial"/>
          <w:sz w:val="24"/>
          <w:szCs w:val="24"/>
        </w:rPr>
      </w:pPr>
    </w:p>
    <w:p w14:paraId="41A884D9" w14:textId="6F7F3377" w:rsidR="00955B9C" w:rsidRDefault="0055652C" w:rsidP="000E7ADE">
      <w:pPr>
        <w:spacing w:after="0" w:line="240" w:lineRule="auto"/>
        <w:rPr>
          <w:rFonts w:ascii="Arial" w:hAnsi="Arial" w:cs="Arial"/>
          <w:sz w:val="24"/>
          <w:szCs w:val="24"/>
        </w:rPr>
      </w:pPr>
      <w:r>
        <w:rPr>
          <w:rFonts w:ascii="Arial" w:hAnsi="Arial" w:cs="Arial"/>
          <w:sz w:val="24"/>
          <w:szCs w:val="24"/>
        </w:rPr>
        <w:t xml:space="preserve">Students are currently receiving the following careers related support or participating within the activities listed </w:t>
      </w:r>
      <w:r w:rsidR="0066162B">
        <w:rPr>
          <w:rFonts w:ascii="Arial" w:hAnsi="Arial" w:cs="Arial"/>
          <w:sz w:val="24"/>
          <w:szCs w:val="24"/>
        </w:rPr>
        <w:t>in the action plan</w:t>
      </w:r>
    </w:p>
    <w:p w14:paraId="78FD5C69" w14:textId="77777777" w:rsidR="00955B9C" w:rsidRDefault="00955B9C" w:rsidP="000E7ADE">
      <w:pPr>
        <w:spacing w:after="0" w:line="240" w:lineRule="auto"/>
        <w:rPr>
          <w:rFonts w:ascii="Arial" w:hAnsi="Arial" w:cs="Arial"/>
          <w:sz w:val="24"/>
          <w:szCs w:val="24"/>
        </w:rPr>
      </w:pPr>
    </w:p>
    <w:p w14:paraId="2ACF1158" w14:textId="77777777" w:rsidR="00955B9C"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Teaching staff contribute to the delivery of careers guidance through:</w:t>
      </w:r>
    </w:p>
    <w:p w14:paraId="64D937B4" w14:textId="77777777" w:rsidR="00016DB5" w:rsidRDefault="00016DB5" w:rsidP="000E7ADE">
      <w:pPr>
        <w:spacing w:after="0" w:line="240" w:lineRule="auto"/>
        <w:rPr>
          <w:rFonts w:ascii="Arial" w:hAnsi="Arial" w:cs="Arial"/>
          <w:sz w:val="24"/>
          <w:szCs w:val="24"/>
        </w:rPr>
      </w:pPr>
    </w:p>
    <w:p w14:paraId="7C3AF351" w14:textId="00182207" w:rsidR="00955B9C" w:rsidRDefault="006708A5" w:rsidP="000E7ADE">
      <w:pPr>
        <w:spacing w:after="0" w:line="240" w:lineRule="auto"/>
        <w:rPr>
          <w:rFonts w:ascii="Arial" w:hAnsi="Arial" w:cs="Arial"/>
          <w:sz w:val="24"/>
          <w:szCs w:val="24"/>
        </w:rPr>
      </w:pPr>
      <w:r>
        <w:rPr>
          <w:rFonts w:ascii="Arial" w:hAnsi="Arial" w:cs="Arial"/>
          <w:sz w:val="24"/>
          <w:szCs w:val="24"/>
        </w:rPr>
        <w:t xml:space="preserve">Implementing all teaching sessions that relate to careers, facilitating visitors to the school, talks with the pupils, carrying out the </w:t>
      </w:r>
      <w:r w:rsidR="005C7A34">
        <w:rPr>
          <w:rFonts w:ascii="Arial" w:hAnsi="Arial" w:cs="Arial"/>
          <w:sz w:val="24"/>
          <w:szCs w:val="24"/>
        </w:rPr>
        <w:t>C</w:t>
      </w:r>
      <w:r>
        <w:rPr>
          <w:rFonts w:ascii="Arial" w:hAnsi="Arial" w:cs="Arial"/>
          <w:sz w:val="24"/>
          <w:szCs w:val="24"/>
        </w:rPr>
        <w:t xml:space="preserve">areers in </w:t>
      </w:r>
      <w:r w:rsidR="005C7A34">
        <w:rPr>
          <w:rFonts w:ascii="Arial" w:hAnsi="Arial" w:cs="Arial"/>
          <w:sz w:val="24"/>
          <w:szCs w:val="24"/>
        </w:rPr>
        <w:t>Personal Development</w:t>
      </w:r>
      <w:r>
        <w:rPr>
          <w:rFonts w:ascii="Arial" w:hAnsi="Arial" w:cs="Arial"/>
          <w:sz w:val="24"/>
          <w:szCs w:val="24"/>
        </w:rPr>
        <w:t xml:space="preserve"> module</w:t>
      </w:r>
    </w:p>
    <w:p w14:paraId="7C955F16" w14:textId="77777777" w:rsidR="00955B9C" w:rsidRDefault="00955B9C" w:rsidP="000E7ADE">
      <w:pPr>
        <w:spacing w:after="0" w:line="240" w:lineRule="auto"/>
        <w:rPr>
          <w:rFonts w:ascii="Arial" w:hAnsi="Arial" w:cs="Arial"/>
          <w:sz w:val="24"/>
          <w:szCs w:val="24"/>
        </w:rPr>
      </w:pPr>
    </w:p>
    <w:p w14:paraId="096DC828" w14:textId="77777777" w:rsidR="00016DB5" w:rsidRPr="00016DB5" w:rsidRDefault="00016DB5" w:rsidP="000E7ADE">
      <w:pPr>
        <w:spacing w:after="0" w:line="240" w:lineRule="auto"/>
        <w:rPr>
          <w:rFonts w:ascii="Arial" w:hAnsi="Arial" w:cs="Arial"/>
          <w:b/>
          <w:sz w:val="24"/>
          <w:szCs w:val="24"/>
          <w:u w:val="single"/>
        </w:rPr>
      </w:pPr>
      <w:r w:rsidRPr="00016DB5">
        <w:rPr>
          <w:rFonts w:ascii="Arial" w:hAnsi="Arial" w:cs="Arial"/>
          <w:b/>
          <w:sz w:val="24"/>
          <w:szCs w:val="24"/>
          <w:u w:val="single"/>
        </w:rPr>
        <w:t>Local Employers contribute to the delivery of careers guidance through:</w:t>
      </w:r>
    </w:p>
    <w:p w14:paraId="53A44F11" w14:textId="77777777" w:rsidR="006708A5" w:rsidRDefault="006708A5" w:rsidP="00016DB5">
      <w:pPr>
        <w:spacing w:after="0" w:line="240" w:lineRule="auto"/>
        <w:rPr>
          <w:rFonts w:ascii="Arial" w:hAnsi="Arial" w:cs="Arial"/>
          <w:sz w:val="24"/>
          <w:szCs w:val="24"/>
        </w:rPr>
      </w:pPr>
    </w:p>
    <w:p w14:paraId="617A2347" w14:textId="5C5C05F5" w:rsidR="00016DB5" w:rsidRDefault="006708A5" w:rsidP="00016DB5">
      <w:pPr>
        <w:spacing w:after="0" w:line="240" w:lineRule="auto"/>
        <w:rPr>
          <w:rFonts w:ascii="Arial" w:hAnsi="Arial" w:cs="Arial"/>
          <w:sz w:val="24"/>
          <w:szCs w:val="24"/>
        </w:rPr>
      </w:pPr>
      <w:r>
        <w:rPr>
          <w:rFonts w:ascii="Arial" w:hAnsi="Arial" w:cs="Arial"/>
          <w:sz w:val="24"/>
          <w:szCs w:val="24"/>
        </w:rPr>
        <w:t xml:space="preserve">workplace visits, </w:t>
      </w:r>
      <w:r w:rsidR="005D5850">
        <w:rPr>
          <w:rFonts w:ascii="Arial" w:hAnsi="Arial" w:cs="Arial"/>
          <w:sz w:val="24"/>
          <w:szCs w:val="24"/>
        </w:rPr>
        <w:t>visitor talks</w:t>
      </w:r>
      <w:r>
        <w:rPr>
          <w:rFonts w:ascii="Arial" w:hAnsi="Arial" w:cs="Arial"/>
          <w:sz w:val="24"/>
          <w:szCs w:val="24"/>
        </w:rPr>
        <w:t>, Career</w:t>
      </w:r>
      <w:r w:rsidR="0087575A">
        <w:rPr>
          <w:rFonts w:ascii="Arial" w:hAnsi="Arial" w:cs="Arial"/>
          <w:sz w:val="24"/>
          <w:szCs w:val="24"/>
        </w:rPr>
        <w:t xml:space="preserve"> workshops</w:t>
      </w:r>
      <w:r>
        <w:rPr>
          <w:rFonts w:ascii="Arial" w:hAnsi="Arial" w:cs="Arial"/>
          <w:sz w:val="24"/>
          <w:szCs w:val="24"/>
        </w:rPr>
        <w:t>, facilitating visits</w:t>
      </w:r>
      <w:r w:rsidR="00640AF0">
        <w:rPr>
          <w:rFonts w:ascii="Arial" w:hAnsi="Arial" w:cs="Arial"/>
          <w:sz w:val="24"/>
          <w:szCs w:val="24"/>
        </w:rPr>
        <w:t>.</w:t>
      </w:r>
    </w:p>
    <w:p w14:paraId="25A84E69" w14:textId="77777777" w:rsidR="00955B9C" w:rsidRDefault="00955B9C" w:rsidP="000E7ADE">
      <w:pPr>
        <w:spacing w:after="0" w:line="240" w:lineRule="auto"/>
        <w:rPr>
          <w:rFonts w:ascii="Arial" w:hAnsi="Arial" w:cs="Arial"/>
          <w:sz w:val="24"/>
          <w:szCs w:val="24"/>
        </w:rPr>
      </w:pPr>
    </w:p>
    <w:p w14:paraId="44D4D009" w14:textId="77777777" w:rsidR="00955B9C" w:rsidRDefault="00955B9C" w:rsidP="000E7ADE">
      <w:pPr>
        <w:spacing w:after="0" w:line="240" w:lineRule="auto"/>
        <w:rPr>
          <w:rFonts w:ascii="Arial" w:hAnsi="Arial" w:cs="Arial"/>
          <w:b/>
          <w:sz w:val="24"/>
          <w:szCs w:val="24"/>
          <w:u w:val="single"/>
        </w:rPr>
      </w:pPr>
    </w:p>
    <w:p w14:paraId="333DC475" w14:textId="77777777" w:rsidR="006708A5" w:rsidRDefault="00454351" w:rsidP="000E7ADE">
      <w:pPr>
        <w:spacing w:after="0" w:line="240" w:lineRule="auto"/>
        <w:rPr>
          <w:rFonts w:ascii="Arial" w:hAnsi="Arial" w:cs="Arial"/>
          <w:b/>
          <w:sz w:val="24"/>
          <w:szCs w:val="24"/>
          <w:u w:val="single"/>
        </w:rPr>
      </w:pPr>
      <w:r>
        <w:rPr>
          <w:rFonts w:ascii="Arial" w:hAnsi="Arial" w:cs="Arial"/>
          <w:b/>
          <w:sz w:val="24"/>
          <w:szCs w:val="24"/>
          <w:u w:val="single"/>
        </w:rPr>
        <w:t>Governor agreed policy</w:t>
      </w:r>
    </w:p>
    <w:p w14:paraId="63A69884" w14:textId="515D7FF7" w:rsidR="00454351" w:rsidRPr="00454351" w:rsidRDefault="00454351" w:rsidP="000E7ADE">
      <w:pPr>
        <w:spacing w:after="0" w:line="240" w:lineRule="auto"/>
        <w:rPr>
          <w:rFonts w:ascii="Arial" w:hAnsi="Arial" w:cs="Arial"/>
          <w:bCs/>
          <w:sz w:val="24"/>
          <w:szCs w:val="24"/>
        </w:rPr>
      </w:pPr>
      <w:r>
        <w:rPr>
          <w:rFonts w:ascii="Arial" w:hAnsi="Arial" w:cs="Arial"/>
          <w:bCs/>
          <w:sz w:val="24"/>
          <w:szCs w:val="24"/>
        </w:rPr>
        <w:t>All the board of governors have agreed this policy in undertaking the careers strategy in the school to achieve the Gatsby benchmarks</w:t>
      </w:r>
      <w:r w:rsidR="00640AF0">
        <w:rPr>
          <w:rFonts w:ascii="Arial" w:hAnsi="Arial" w:cs="Arial"/>
          <w:bCs/>
          <w:sz w:val="24"/>
          <w:szCs w:val="24"/>
        </w:rPr>
        <w:t>.</w:t>
      </w:r>
    </w:p>
    <w:p w14:paraId="0935DBE5" w14:textId="77777777" w:rsidR="006708A5" w:rsidRDefault="006708A5" w:rsidP="000E7ADE">
      <w:pPr>
        <w:spacing w:after="0" w:line="240" w:lineRule="auto"/>
        <w:rPr>
          <w:rFonts w:ascii="Arial" w:hAnsi="Arial" w:cs="Arial"/>
          <w:b/>
          <w:sz w:val="24"/>
          <w:szCs w:val="24"/>
          <w:u w:val="single"/>
        </w:rPr>
      </w:pPr>
    </w:p>
    <w:p w14:paraId="72418ECB" w14:textId="77777777" w:rsidR="006708A5" w:rsidRDefault="006708A5" w:rsidP="000E7ADE">
      <w:pPr>
        <w:spacing w:after="0" w:line="240" w:lineRule="auto"/>
        <w:rPr>
          <w:rFonts w:ascii="Arial" w:hAnsi="Arial" w:cs="Arial"/>
          <w:b/>
          <w:sz w:val="24"/>
          <w:szCs w:val="24"/>
          <w:u w:val="single"/>
        </w:rPr>
      </w:pPr>
    </w:p>
    <w:p w14:paraId="58100133" w14:textId="77777777" w:rsidR="006708A5" w:rsidRDefault="006708A5" w:rsidP="000E7ADE">
      <w:pPr>
        <w:spacing w:after="0" w:line="240" w:lineRule="auto"/>
        <w:rPr>
          <w:rFonts w:ascii="Arial" w:hAnsi="Arial" w:cs="Arial"/>
          <w:b/>
          <w:sz w:val="24"/>
          <w:szCs w:val="24"/>
          <w:u w:val="single"/>
        </w:rPr>
      </w:pPr>
    </w:p>
    <w:p w14:paraId="790ADA50" w14:textId="77777777" w:rsidR="006708A5" w:rsidRDefault="006708A5" w:rsidP="000E7ADE">
      <w:pPr>
        <w:spacing w:after="0" w:line="240" w:lineRule="auto"/>
        <w:rPr>
          <w:rFonts w:ascii="Arial" w:hAnsi="Arial" w:cs="Arial"/>
          <w:b/>
          <w:sz w:val="24"/>
          <w:szCs w:val="24"/>
          <w:u w:val="single"/>
        </w:rPr>
      </w:pPr>
    </w:p>
    <w:p w14:paraId="306638A2" w14:textId="77777777" w:rsidR="006708A5" w:rsidRDefault="006708A5" w:rsidP="000E7ADE">
      <w:pPr>
        <w:spacing w:after="0" w:line="240" w:lineRule="auto"/>
        <w:rPr>
          <w:rFonts w:ascii="Arial" w:hAnsi="Arial" w:cs="Arial"/>
          <w:b/>
          <w:sz w:val="24"/>
          <w:szCs w:val="24"/>
          <w:u w:val="single"/>
        </w:rPr>
      </w:pPr>
    </w:p>
    <w:p w14:paraId="5C976535" w14:textId="77777777" w:rsidR="006708A5" w:rsidRDefault="006708A5" w:rsidP="000E7ADE">
      <w:pPr>
        <w:spacing w:after="0" w:line="240" w:lineRule="auto"/>
        <w:rPr>
          <w:rFonts w:ascii="Arial" w:hAnsi="Arial" w:cs="Arial"/>
          <w:b/>
          <w:sz w:val="24"/>
          <w:szCs w:val="24"/>
          <w:u w:val="single"/>
        </w:rPr>
      </w:pPr>
    </w:p>
    <w:p w14:paraId="37129199" w14:textId="77777777" w:rsidR="006708A5" w:rsidRDefault="006708A5" w:rsidP="000E7ADE">
      <w:pPr>
        <w:spacing w:after="0" w:line="240" w:lineRule="auto"/>
        <w:rPr>
          <w:rFonts w:ascii="Arial" w:hAnsi="Arial" w:cs="Arial"/>
          <w:b/>
          <w:sz w:val="24"/>
          <w:szCs w:val="24"/>
          <w:u w:val="single"/>
        </w:rPr>
      </w:pPr>
    </w:p>
    <w:p w14:paraId="5E687146" w14:textId="77777777" w:rsidR="006708A5" w:rsidRDefault="006708A5" w:rsidP="000E7ADE">
      <w:pPr>
        <w:spacing w:after="0" w:line="240" w:lineRule="auto"/>
        <w:rPr>
          <w:rFonts w:ascii="Arial" w:hAnsi="Arial" w:cs="Arial"/>
          <w:b/>
          <w:sz w:val="24"/>
          <w:szCs w:val="24"/>
          <w:u w:val="single"/>
        </w:rPr>
      </w:pPr>
    </w:p>
    <w:p w14:paraId="67CE6A56" w14:textId="7DE64EF1" w:rsidR="006708A5" w:rsidRDefault="006708A5" w:rsidP="000E7ADE">
      <w:pPr>
        <w:spacing w:after="0" w:line="240" w:lineRule="auto"/>
        <w:rPr>
          <w:rFonts w:ascii="Arial" w:hAnsi="Arial" w:cs="Arial"/>
          <w:b/>
          <w:sz w:val="24"/>
          <w:szCs w:val="24"/>
          <w:u w:val="single"/>
        </w:rPr>
      </w:pPr>
    </w:p>
    <w:p w14:paraId="076F775A" w14:textId="5A427EA7" w:rsidR="0066162B" w:rsidRDefault="0066162B" w:rsidP="000E7ADE">
      <w:pPr>
        <w:spacing w:after="0" w:line="240" w:lineRule="auto"/>
        <w:rPr>
          <w:rFonts w:ascii="Arial" w:hAnsi="Arial" w:cs="Arial"/>
          <w:b/>
          <w:sz w:val="24"/>
          <w:szCs w:val="24"/>
          <w:u w:val="single"/>
        </w:rPr>
      </w:pPr>
    </w:p>
    <w:p w14:paraId="4401A708" w14:textId="0E71B9FF" w:rsidR="0066162B" w:rsidRDefault="0066162B" w:rsidP="000E7ADE">
      <w:pPr>
        <w:spacing w:after="0" w:line="240" w:lineRule="auto"/>
        <w:rPr>
          <w:rFonts w:ascii="Arial" w:hAnsi="Arial" w:cs="Arial"/>
          <w:b/>
          <w:sz w:val="24"/>
          <w:szCs w:val="24"/>
          <w:u w:val="single"/>
        </w:rPr>
      </w:pPr>
    </w:p>
    <w:p w14:paraId="3BF9282E" w14:textId="60873D8F" w:rsidR="0066162B" w:rsidRDefault="0066162B" w:rsidP="000E7ADE">
      <w:pPr>
        <w:spacing w:after="0" w:line="240" w:lineRule="auto"/>
        <w:rPr>
          <w:rFonts w:ascii="Arial" w:hAnsi="Arial" w:cs="Arial"/>
          <w:b/>
          <w:sz w:val="24"/>
          <w:szCs w:val="24"/>
          <w:u w:val="single"/>
        </w:rPr>
      </w:pPr>
    </w:p>
    <w:p w14:paraId="3F51706A" w14:textId="325267B4" w:rsidR="0066162B" w:rsidRDefault="0066162B" w:rsidP="000E7ADE">
      <w:pPr>
        <w:spacing w:after="0" w:line="240" w:lineRule="auto"/>
        <w:rPr>
          <w:rFonts w:ascii="Arial" w:hAnsi="Arial" w:cs="Arial"/>
          <w:b/>
          <w:sz w:val="24"/>
          <w:szCs w:val="24"/>
          <w:u w:val="single"/>
        </w:rPr>
      </w:pPr>
    </w:p>
    <w:p w14:paraId="1E612C06" w14:textId="10E2AE89" w:rsidR="0066162B" w:rsidRDefault="0066162B" w:rsidP="000E7ADE">
      <w:pPr>
        <w:spacing w:after="0" w:line="240" w:lineRule="auto"/>
        <w:rPr>
          <w:rFonts w:ascii="Arial" w:hAnsi="Arial" w:cs="Arial"/>
          <w:b/>
          <w:sz w:val="24"/>
          <w:szCs w:val="24"/>
          <w:u w:val="single"/>
        </w:rPr>
      </w:pPr>
    </w:p>
    <w:p w14:paraId="634E74C4" w14:textId="53E2697B" w:rsidR="0066162B" w:rsidRDefault="0066162B" w:rsidP="000E7ADE">
      <w:pPr>
        <w:spacing w:after="0" w:line="240" w:lineRule="auto"/>
        <w:rPr>
          <w:rFonts w:ascii="Arial" w:hAnsi="Arial" w:cs="Arial"/>
          <w:b/>
          <w:sz w:val="24"/>
          <w:szCs w:val="24"/>
          <w:u w:val="single"/>
        </w:rPr>
      </w:pPr>
    </w:p>
    <w:p w14:paraId="2FF56B33" w14:textId="751E635C" w:rsidR="0066162B" w:rsidRDefault="0066162B" w:rsidP="000E7ADE">
      <w:pPr>
        <w:spacing w:after="0" w:line="240" w:lineRule="auto"/>
        <w:rPr>
          <w:rFonts w:ascii="Arial" w:hAnsi="Arial" w:cs="Arial"/>
          <w:b/>
          <w:sz w:val="24"/>
          <w:szCs w:val="24"/>
          <w:u w:val="single"/>
        </w:rPr>
      </w:pPr>
    </w:p>
    <w:p w14:paraId="29D6A67A" w14:textId="2ABD5915" w:rsidR="0066162B" w:rsidRDefault="0066162B" w:rsidP="000E7ADE">
      <w:pPr>
        <w:spacing w:after="0" w:line="240" w:lineRule="auto"/>
        <w:rPr>
          <w:rFonts w:ascii="Arial" w:hAnsi="Arial" w:cs="Arial"/>
          <w:b/>
          <w:sz w:val="24"/>
          <w:szCs w:val="24"/>
          <w:u w:val="single"/>
        </w:rPr>
      </w:pPr>
    </w:p>
    <w:p w14:paraId="3D0F4E66" w14:textId="0F3F7BBF" w:rsidR="0066162B" w:rsidRDefault="0066162B" w:rsidP="000E7ADE">
      <w:pPr>
        <w:spacing w:after="0" w:line="240" w:lineRule="auto"/>
        <w:rPr>
          <w:rFonts w:ascii="Arial" w:hAnsi="Arial" w:cs="Arial"/>
          <w:b/>
          <w:sz w:val="24"/>
          <w:szCs w:val="24"/>
          <w:u w:val="single"/>
        </w:rPr>
      </w:pPr>
    </w:p>
    <w:p w14:paraId="117AF5F4" w14:textId="353A4185" w:rsidR="0066162B" w:rsidRDefault="0066162B" w:rsidP="000E7ADE">
      <w:pPr>
        <w:spacing w:after="0" w:line="240" w:lineRule="auto"/>
        <w:rPr>
          <w:rFonts w:ascii="Arial" w:hAnsi="Arial" w:cs="Arial"/>
          <w:b/>
          <w:sz w:val="24"/>
          <w:szCs w:val="24"/>
          <w:u w:val="single"/>
        </w:rPr>
      </w:pPr>
    </w:p>
    <w:p w14:paraId="16F067C8" w14:textId="1FCA1CAE" w:rsidR="0066162B" w:rsidRDefault="0066162B" w:rsidP="000E7ADE">
      <w:pPr>
        <w:spacing w:after="0" w:line="240" w:lineRule="auto"/>
        <w:rPr>
          <w:rFonts w:ascii="Arial" w:hAnsi="Arial" w:cs="Arial"/>
          <w:b/>
          <w:sz w:val="24"/>
          <w:szCs w:val="24"/>
          <w:u w:val="single"/>
        </w:rPr>
      </w:pPr>
    </w:p>
    <w:p w14:paraId="27BAFB75" w14:textId="77777777" w:rsidR="0066162B" w:rsidRDefault="0066162B" w:rsidP="000E7ADE">
      <w:pPr>
        <w:spacing w:after="0" w:line="240" w:lineRule="auto"/>
        <w:rPr>
          <w:rFonts w:ascii="Arial" w:hAnsi="Arial" w:cs="Arial"/>
          <w:b/>
          <w:sz w:val="24"/>
          <w:szCs w:val="24"/>
          <w:u w:val="single"/>
        </w:rPr>
      </w:pPr>
    </w:p>
    <w:p w14:paraId="74D25243" w14:textId="77777777" w:rsidR="006708A5" w:rsidRDefault="006708A5" w:rsidP="000E7ADE">
      <w:pPr>
        <w:spacing w:after="0" w:line="240" w:lineRule="auto"/>
        <w:rPr>
          <w:rFonts w:ascii="Arial" w:hAnsi="Arial" w:cs="Arial"/>
          <w:b/>
          <w:sz w:val="24"/>
          <w:szCs w:val="24"/>
          <w:u w:val="single"/>
        </w:rPr>
      </w:pPr>
    </w:p>
    <w:p w14:paraId="43AAB932" w14:textId="77777777" w:rsidR="006708A5" w:rsidRDefault="006708A5" w:rsidP="000E7ADE">
      <w:pPr>
        <w:spacing w:after="0" w:line="240" w:lineRule="auto"/>
        <w:rPr>
          <w:rFonts w:ascii="Arial" w:hAnsi="Arial" w:cs="Arial"/>
          <w:b/>
          <w:sz w:val="24"/>
          <w:szCs w:val="24"/>
          <w:u w:val="single"/>
        </w:rPr>
      </w:pPr>
    </w:p>
    <w:p w14:paraId="078F7987" w14:textId="77777777" w:rsidR="006708A5" w:rsidRDefault="006708A5" w:rsidP="000E7ADE">
      <w:pPr>
        <w:spacing w:after="0" w:line="240" w:lineRule="auto"/>
        <w:rPr>
          <w:rFonts w:ascii="Arial" w:hAnsi="Arial" w:cs="Arial"/>
          <w:b/>
          <w:sz w:val="24"/>
          <w:szCs w:val="24"/>
          <w:u w:val="single"/>
        </w:rPr>
      </w:pPr>
    </w:p>
    <w:p w14:paraId="2635D2A9" w14:textId="77777777" w:rsidR="006708A5" w:rsidRDefault="006708A5" w:rsidP="000E7ADE">
      <w:pPr>
        <w:spacing w:after="0" w:line="240" w:lineRule="auto"/>
        <w:rPr>
          <w:rFonts w:ascii="Arial" w:hAnsi="Arial" w:cs="Arial"/>
          <w:b/>
          <w:sz w:val="24"/>
          <w:szCs w:val="24"/>
          <w:u w:val="single"/>
        </w:rPr>
      </w:pPr>
    </w:p>
    <w:p w14:paraId="79DF7415" w14:textId="77777777" w:rsidR="006708A5" w:rsidRDefault="006708A5" w:rsidP="000E7ADE">
      <w:pPr>
        <w:spacing w:after="0" w:line="240" w:lineRule="auto"/>
        <w:rPr>
          <w:rFonts w:ascii="Arial" w:hAnsi="Arial" w:cs="Arial"/>
          <w:sz w:val="24"/>
          <w:szCs w:val="24"/>
        </w:rPr>
      </w:pPr>
    </w:p>
    <w:p w14:paraId="0C754FE7" w14:textId="77777777" w:rsidR="00955B9C" w:rsidRDefault="00955B9C" w:rsidP="000E7ADE">
      <w:pPr>
        <w:spacing w:after="0" w:line="240" w:lineRule="auto"/>
        <w:rPr>
          <w:rFonts w:ascii="Arial" w:hAnsi="Arial" w:cs="Arial"/>
          <w:sz w:val="24"/>
          <w:szCs w:val="24"/>
        </w:rPr>
      </w:pPr>
    </w:p>
    <w:p w14:paraId="0B871794" w14:textId="77777777" w:rsidR="005C064D" w:rsidRDefault="005C064D" w:rsidP="00454351">
      <w:pPr>
        <w:spacing w:after="0" w:line="240" w:lineRule="auto"/>
        <w:rPr>
          <w:rFonts w:ascii="Arial" w:hAnsi="Arial" w:cs="Arial"/>
          <w:b/>
          <w:sz w:val="24"/>
          <w:szCs w:val="24"/>
          <w:u w:val="single"/>
        </w:rPr>
      </w:pPr>
    </w:p>
    <w:p w14:paraId="58A04741" w14:textId="77777777" w:rsidR="005C064D" w:rsidRDefault="005C064D" w:rsidP="00E607B4">
      <w:pPr>
        <w:spacing w:after="0" w:line="240" w:lineRule="auto"/>
        <w:rPr>
          <w:rFonts w:ascii="Arial" w:hAnsi="Arial" w:cs="Arial"/>
          <w:b/>
          <w:sz w:val="24"/>
          <w:szCs w:val="24"/>
          <w:u w:val="single"/>
        </w:rPr>
      </w:pPr>
    </w:p>
    <w:p w14:paraId="17DA7530" w14:textId="77777777" w:rsidR="005C064D" w:rsidRDefault="005C064D" w:rsidP="006A505B">
      <w:pPr>
        <w:spacing w:after="0" w:line="240" w:lineRule="auto"/>
        <w:jc w:val="center"/>
        <w:rPr>
          <w:rFonts w:ascii="Arial" w:hAnsi="Arial" w:cs="Arial"/>
          <w:b/>
          <w:sz w:val="24"/>
          <w:szCs w:val="24"/>
          <w:u w:val="single"/>
        </w:rPr>
      </w:pPr>
    </w:p>
    <w:p w14:paraId="32CE6D7B" w14:textId="0C1D1F85" w:rsidR="00955B9C" w:rsidRPr="006A505B" w:rsidRDefault="00016DB5" w:rsidP="006A505B">
      <w:pPr>
        <w:spacing w:after="0" w:line="240" w:lineRule="auto"/>
        <w:jc w:val="center"/>
        <w:rPr>
          <w:rFonts w:ascii="Arial" w:hAnsi="Arial" w:cs="Arial"/>
          <w:b/>
          <w:sz w:val="24"/>
          <w:szCs w:val="24"/>
          <w:u w:val="single"/>
        </w:rPr>
      </w:pPr>
      <w:r w:rsidRPr="006A505B">
        <w:rPr>
          <w:rFonts w:ascii="Arial" w:hAnsi="Arial" w:cs="Arial"/>
          <w:b/>
          <w:sz w:val="24"/>
          <w:szCs w:val="24"/>
          <w:u w:val="single"/>
        </w:rPr>
        <w:lastRenderedPageBreak/>
        <w:t>Our Objectives</w:t>
      </w:r>
    </w:p>
    <w:p w14:paraId="344AE69E" w14:textId="77777777" w:rsidR="00955B9C" w:rsidRDefault="00955B9C" w:rsidP="000E7ADE">
      <w:pPr>
        <w:spacing w:after="0" w:line="240" w:lineRule="auto"/>
        <w:rPr>
          <w:rFonts w:ascii="Arial" w:hAnsi="Arial" w:cs="Arial"/>
          <w:sz w:val="24"/>
          <w:szCs w:val="24"/>
        </w:rPr>
      </w:pPr>
    </w:p>
    <w:p w14:paraId="387E1A8F" w14:textId="77777777" w:rsidR="004F578C" w:rsidRPr="00E607B4" w:rsidRDefault="006A505B" w:rsidP="000E7ADE">
      <w:pPr>
        <w:spacing w:after="0" w:line="240" w:lineRule="auto"/>
        <w:rPr>
          <w:rFonts w:ascii="Arial" w:hAnsi="Arial" w:cs="Arial"/>
          <w:b/>
          <w:sz w:val="24"/>
          <w:szCs w:val="24"/>
          <w:u w:val="single"/>
        </w:rPr>
      </w:pPr>
      <w:r w:rsidRPr="00986B1A">
        <w:rPr>
          <w:rFonts w:ascii="Arial" w:hAnsi="Arial" w:cs="Arial"/>
          <w:b/>
          <w:sz w:val="24"/>
          <w:szCs w:val="24"/>
          <w:u w:val="single"/>
        </w:rPr>
        <w:t xml:space="preserve">1. A </w:t>
      </w:r>
      <w:r w:rsidR="00A0314E">
        <w:rPr>
          <w:rFonts w:ascii="Arial" w:hAnsi="Arial" w:cs="Arial"/>
          <w:b/>
          <w:sz w:val="24"/>
          <w:szCs w:val="24"/>
          <w:u w:val="single"/>
        </w:rPr>
        <w:t>S</w:t>
      </w:r>
      <w:r w:rsidRPr="00986B1A">
        <w:rPr>
          <w:rFonts w:ascii="Arial" w:hAnsi="Arial" w:cs="Arial"/>
          <w:b/>
          <w:sz w:val="24"/>
          <w:szCs w:val="24"/>
          <w:u w:val="single"/>
        </w:rPr>
        <w:t xml:space="preserve">table </w:t>
      </w:r>
      <w:r w:rsidR="00A0314E">
        <w:rPr>
          <w:rFonts w:ascii="Arial" w:hAnsi="Arial" w:cs="Arial"/>
          <w:b/>
          <w:sz w:val="24"/>
          <w:szCs w:val="24"/>
          <w:u w:val="single"/>
        </w:rPr>
        <w:t>C</w:t>
      </w:r>
      <w:r w:rsidRPr="00986B1A">
        <w:rPr>
          <w:rFonts w:ascii="Arial" w:hAnsi="Arial" w:cs="Arial"/>
          <w:b/>
          <w:sz w:val="24"/>
          <w:szCs w:val="24"/>
          <w:u w:val="single"/>
        </w:rPr>
        <w:t xml:space="preserve">areers </w:t>
      </w:r>
      <w:r w:rsidR="00A0314E">
        <w:rPr>
          <w:rFonts w:ascii="Arial" w:hAnsi="Arial" w:cs="Arial"/>
          <w:b/>
          <w:sz w:val="24"/>
          <w:szCs w:val="24"/>
          <w:u w:val="single"/>
        </w:rPr>
        <w:t>P</w:t>
      </w:r>
      <w:r w:rsidRPr="00986B1A">
        <w:rPr>
          <w:rFonts w:ascii="Arial" w:hAnsi="Arial" w:cs="Arial"/>
          <w:b/>
          <w:sz w:val="24"/>
          <w:szCs w:val="24"/>
          <w:u w:val="single"/>
        </w:rPr>
        <w:t>rogramme</w:t>
      </w:r>
    </w:p>
    <w:p w14:paraId="58CDADA6" w14:textId="77777777" w:rsidR="00152EBA" w:rsidRPr="007B6033" w:rsidRDefault="006A505B" w:rsidP="007B6033">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 careers programme is delivered by individuals with the right skills and experience.  The school will, wherever possible, use qualified careers professionals to offer advice and guidance to </w:t>
      </w:r>
      <w:proofErr w:type="gramStart"/>
      <w:r w:rsidR="00E607B4">
        <w:rPr>
          <w:rFonts w:ascii="Arial" w:hAnsi="Arial" w:cs="Arial"/>
          <w:sz w:val="24"/>
          <w:szCs w:val="24"/>
        </w:rPr>
        <w:t xml:space="preserve">the </w:t>
      </w:r>
      <w:r>
        <w:rPr>
          <w:rFonts w:ascii="Arial" w:hAnsi="Arial" w:cs="Arial"/>
          <w:sz w:val="24"/>
          <w:szCs w:val="24"/>
        </w:rPr>
        <w:t>majority of</w:t>
      </w:r>
      <w:proofErr w:type="gramEnd"/>
      <w:r>
        <w:rPr>
          <w:rFonts w:ascii="Arial" w:hAnsi="Arial" w:cs="Arial"/>
          <w:sz w:val="24"/>
          <w:szCs w:val="24"/>
        </w:rPr>
        <w:t xml:space="preserve"> students.</w:t>
      </w:r>
    </w:p>
    <w:p w14:paraId="658BA101" w14:textId="77777777" w:rsidR="00152EBA" w:rsidRPr="00F439BF" w:rsidRDefault="006A505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enable students to </w:t>
      </w:r>
      <w:proofErr w:type="gramStart"/>
      <w:r w:rsidR="00752F8B">
        <w:rPr>
          <w:rFonts w:ascii="Arial" w:hAnsi="Arial" w:cs="Arial"/>
          <w:sz w:val="24"/>
          <w:szCs w:val="24"/>
        </w:rPr>
        <w:t>have an understanding of</w:t>
      </w:r>
      <w:proofErr w:type="gramEnd"/>
      <w:r w:rsidR="00752F8B">
        <w:rPr>
          <w:rFonts w:ascii="Arial" w:hAnsi="Arial" w:cs="Arial"/>
          <w:sz w:val="24"/>
          <w:szCs w:val="24"/>
        </w:rPr>
        <w:t xml:space="preserve"> the full range of opportunities available to them, the skills that are valued within the workplace and to have first-hand experience of a work environment.</w:t>
      </w:r>
    </w:p>
    <w:p w14:paraId="38AC8C30" w14:textId="7777777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develop and publish a careers programme that will raise the aspirations of all students regardless of academic ability and is tailored to meet their individual needs wherever possible.</w:t>
      </w:r>
    </w:p>
    <w:p w14:paraId="4E8AEBB2" w14:textId="77777777" w:rsidR="00152EBA" w:rsidRPr="00F439BF" w:rsidRDefault="007D1B1F"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Ensure our Careers Strategy is fully supported by the Senior Leaderships team within schools and is approved by the board of governors</w:t>
      </w:r>
    </w:p>
    <w:p w14:paraId="4280F8D6" w14:textId="77777777" w:rsidR="00152EBA" w:rsidRPr="00F439BF" w:rsidRDefault="00752F8B"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 xml:space="preserve">To ensure there is a clear focus on the activities which support enterprise, employability skills, </w:t>
      </w:r>
      <w:r w:rsidR="00986B1A">
        <w:rPr>
          <w:rFonts w:ascii="Arial" w:hAnsi="Arial" w:cs="Arial"/>
          <w:sz w:val="24"/>
          <w:szCs w:val="24"/>
        </w:rPr>
        <w:t>workplace experiences and qualifications which employers' value.</w:t>
      </w:r>
    </w:p>
    <w:p w14:paraId="68D6F62B" w14:textId="77777777" w:rsidR="00152EBA" w:rsidRPr="00F439BF" w:rsidRDefault="00E47661" w:rsidP="00F439BF">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Regularly evaluate our careers strategy to determine the impact of our careers related activity based on the feedback provided to us by students, teachers, employers and where appropriate parents.</w:t>
      </w:r>
    </w:p>
    <w:p w14:paraId="19AEB3F4" w14:textId="77777777" w:rsidR="00152EBA" w:rsidRPr="00986B1A" w:rsidRDefault="00152EBA" w:rsidP="00152EBA">
      <w:pPr>
        <w:pStyle w:val="ListParagraph"/>
        <w:numPr>
          <w:ilvl w:val="0"/>
          <w:numId w:val="3"/>
        </w:numPr>
        <w:spacing w:after="0" w:line="240" w:lineRule="auto"/>
        <w:ind w:left="426"/>
        <w:rPr>
          <w:rFonts w:ascii="Arial" w:hAnsi="Arial" w:cs="Arial"/>
          <w:sz w:val="24"/>
          <w:szCs w:val="24"/>
        </w:rPr>
      </w:pPr>
      <w:r>
        <w:rPr>
          <w:rFonts w:ascii="Arial" w:hAnsi="Arial" w:cs="Arial"/>
          <w:sz w:val="24"/>
          <w:szCs w:val="24"/>
        </w:rPr>
        <w:t>To maintain high quality careers provision endorsed by the</w:t>
      </w:r>
      <w:r w:rsidR="00E607B4">
        <w:rPr>
          <w:rFonts w:ascii="Arial" w:hAnsi="Arial" w:cs="Arial"/>
          <w:sz w:val="24"/>
          <w:szCs w:val="24"/>
        </w:rPr>
        <w:t xml:space="preserve"> Careers and Enterprise Company</w:t>
      </w:r>
    </w:p>
    <w:p w14:paraId="5E3A536F" w14:textId="77777777" w:rsidR="004F578C" w:rsidRDefault="004F578C" w:rsidP="00986B1A">
      <w:pPr>
        <w:spacing w:after="0" w:line="240" w:lineRule="auto"/>
        <w:rPr>
          <w:rFonts w:ascii="Arial" w:hAnsi="Arial" w:cs="Arial"/>
          <w:sz w:val="24"/>
          <w:szCs w:val="24"/>
        </w:rPr>
      </w:pPr>
    </w:p>
    <w:p w14:paraId="7E9FA136" w14:textId="77777777" w:rsidR="004F578C" w:rsidRPr="00E607B4" w:rsidRDefault="00986B1A" w:rsidP="00986B1A">
      <w:pPr>
        <w:spacing w:after="0" w:line="240" w:lineRule="auto"/>
        <w:rPr>
          <w:rFonts w:ascii="Arial" w:hAnsi="Arial" w:cs="Arial"/>
          <w:b/>
          <w:sz w:val="24"/>
          <w:szCs w:val="24"/>
          <w:u w:val="single"/>
        </w:rPr>
      </w:pPr>
      <w:r w:rsidRPr="00986B1A">
        <w:rPr>
          <w:rFonts w:ascii="Arial" w:hAnsi="Arial" w:cs="Arial"/>
          <w:sz w:val="24"/>
          <w:szCs w:val="24"/>
        </w:rPr>
        <w:t xml:space="preserve"> </w:t>
      </w:r>
      <w:r>
        <w:rPr>
          <w:rFonts w:ascii="Arial" w:hAnsi="Arial" w:cs="Arial"/>
          <w:b/>
          <w:sz w:val="24"/>
          <w:szCs w:val="24"/>
          <w:u w:val="single"/>
        </w:rPr>
        <w:t>2</w:t>
      </w:r>
      <w:r w:rsidRPr="00986B1A">
        <w:rPr>
          <w:rFonts w:ascii="Arial" w:hAnsi="Arial" w:cs="Arial"/>
          <w:b/>
          <w:sz w:val="24"/>
          <w:szCs w:val="24"/>
          <w:u w:val="single"/>
        </w:rPr>
        <w:t xml:space="preserve">. </w:t>
      </w:r>
      <w:r>
        <w:rPr>
          <w:rFonts w:ascii="Arial" w:hAnsi="Arial" w:cs="Arial"/>
          <w:b/>
          <w:sz w:val="24"/>
          <w:szCs w:val="24"/>
          <w:u w:val="single"/>
        </w:rPr>
        <w:t>Learning from Career and Labour Market Information</w:t>
      </w:r>
    </w:p>
    <w:p w14:paraId="4CF8974B" w14:textId="77777777" w:rsidR="00152EBA" w:rsidRPr="00F439BF" w:rsidRDefault="00992995"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encourage and increase the use of online careers tools and packages across all year groups. Working with our own careers team, key partners, stakeholders, local and national professional bodies.</w:t>
      </w:r>
    </w:p>
    <w:p w14:paraId="77D0E9B1" w14:textId="77777777" w:rsidR="00152EBA" w:rsidRPr="00F439BF" w:rsidRDefault="0099299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w:t>
      </w:r>
      <w:r w:rsidR="00E47661">
        <w:rPr>
          <w:rFonts w:ascii="Arial" w:hAnsi="Arial" w:cs="Arial"/>
          <w:sz w:val="24"/>
          <w:szCs w:val="24"/>
        </w:rPr>
        <w:t>utilise and then support the development of labour market information to ensure staff and students are informed in their decisions and the advice being given.  Work with the Worcestershire LEP and the Careers and Enterprise Company to help establish key priority areas which need to be developed.</w:t>
      </w:r>
    </w:p>
    <w:p w14:paraId="24A21627" w14:textId="77777777" w:rsidR="00152EBA" w:rsidRDefault="00152EBA" w:rsidP="000E7ADE">
      <w:pPr>
        <w:spacing w:after="0" w:line="240" w:lineRule="auto"/>
        <w:rPr>
          <w:rFonts w:ascii="Arial" w:hAnsi="Arial" w:cs="Arial"/>
          <w:sz w:val="24"/>
          <w:szCs w:val="24"/>
        </w:rPr>
      </w:pPr>
    </w:p>
    <w:p w14:paraId="79388A8A" w14:textId="77777777" w:rsidR="008D0985" w:rsidRDefault="004F578C" w:rsidP="004F578C">
      <w:pPr>
        <w:spacing w:after="0" w:line="240" w:lineRule="auto"/>
        <w:rPr>
          <w:rFonts w:ascii="Arial" w:hAnsi="Arial" w:cs="Arial"/>
          <w:b/>
          <w:sz w:val="24"/>
          <w:szCs w:val="24"/>
          <w:u w:val="single"/>
        </w:rPr>
      </w:pPr>
      <w:r>
        <w:rPr>
          <w:rFonts w:ascii="Arial" w:hAnsi="Arial" w:cs="Arial"/>
          <w:b/>
          <w:sz w:val="24"/>
          <w:szCs w:val="24"/>
          <w:u w:val="single"/>
        </w:rPr>
        <w:t>3</w:t>
      </w:r>
      <w:r w:rsidRPr="00986B1A">
        <w:rPr>
          <w:rFonts w:ascii="Arial" w:hAnsi="Arial" w:cs="Arial"/>
          <w:b/>
          <w:sz w:val="24"/>
          <w:szCs w:val="24"/>
          <w:u w:val="single"/>
        </w:rPr>
        <w:t xml:space="preserve">. </w:t>
      </w:r>
      <w:r w:rsidR="00152EBA">
        <w:rPr>
          <w:rFonts w:ascii="Arial" w:hAnsi="Arial" w:cs="Arial"/>
          <w:b/>
          <w:sz w:val="24"/>
          <w:szCs w:val="24"/>
          <w:u w:val="single"/>
        </w:rPr>
        <w:t xml:space="preserve">Addressing the </w:t>
      </w:r>
      <w:r w:rsidR="00A0314E">
        <w:rPr>
          <w:rFonts w:ascii="Arial" w:hAnsi="Arial" w:cs="Arial"/>
          <w:b/>
          <w:sz w:val="24"/>
          <w:szCs w:val="24"/>
          <w:u w:val="single"/>
        </w:rPr>
        <w:t>N</w:t>
      </w:r>
      <w:r w:rsidR="00152EBA">
        <w:rPr>
          <w:rFonts w:ascii="Arial" w:hAnsi="Arial" w:cs="Arial"/>
          <w:b/>
          <w:sz w:val="24"/>
          <w:szCs w:val="24"/>
          <w:u w:val="single"/>
        </w:rPr>
        <w:t xml:space="preserve">eeds of the </w:t>
      </w:r>
      <w:r w:rsidR="00A0314E">
        <w:rPr>
          <w:rFonts w:ascii="Arial" w:hAnsi="Arial" w:cs="Arial"/>
          <w:b/>
          <w:sz w:val="24"/>
          <w:szCs w:val="24"/>
          <w:u w:val="single"/>
        </w:rPr>
        <w:t>P</w:t>
      </w:r>
      <w:r w:rsidR="00152EBA">
        <w:rPr>
          <w:rFonts w:ascii="Arial" w:hAnsi="Arial" w:cs="Arial"/>
          <w:b/>
          <w:sz w:val="24"/>
          <w:szCs w:val="24"/>
          <w:u w:val="single"/>
        </w:rPr>
        <w:t>upil</w:t>
      </w:r>
    </w:p>
    <w:p w14:paraId="0927CF11" w14:textId="77777777" w:rsidR="007D1B1F" w:rsidRPr="00F439BF" w:rsidRDefault="00152EBA"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develop mechanisms to report, track and monitor compliance in relation to the Careers Strategy objectives.</w:t>
      </w:r>
    </w:p>
    <w:p w14:paraId="573F6743" w14:textId="77777777" w:rsidR="007D1B1F" w:rsidRPr="00F439BF" w:rsidRDefault="00152EBA" w:rsidP="007D1B1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develop accurate tracking systems to ensure students </w:t>
      </w:r>
      <w:proofErr w:type="gramStart"/>
      <w:r>
        <w:rPr>
          <w:rFonts w:ascii="Arial" w:hAnsi="Arial" w:cs="Arial"/>
          <w:sz w:val="24"/>
          <w:szCs w:val="24"/>
        </w:rPr>
        <w:t>are able to</w:t>
      </w:r>
      <w:proofErr w:type="gramEnd"/>
      <w:r>
        <w:rPr>
          <w:rFonts w:ascii="Arial" w:hAnsi="Arial" w:cs="Arial"/>
          <w:sz w:val="24"/>
          <w:szCs w:val="24"/>
        </w:rPr>
        <w:t xml:space="preserve"> keep track of their own journey, record and acces</w:t>
      </w:r>
      <w:r w:rsidR="00E607B4">
        <w:rPr>
          <w:rFonts w:ascii="Arial" w:hAnsi="Arial" w:cs="Arial"/>
          <w:sz w:val="24"/>
          <w:szCs w:val="24"/>
        </w:rPr>
        <w:t>s the advice they have received</w:t>
      </w:r>
    </w:p>
    <w:p w14:paraId="36695600" w14:textId="77777777" w:rsidR="00527320" w:rsidRPr="00E607B4" w:rsidRDefault="00152EBA" w:rsidP="00E607B4">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Ensure that a programme of activity takes place which raises the aspirations of all students and challenges stereotypical thinking in terms of equality and gender.</w:t>
      </w:r>
    </w:p>
    <w:p w14:paraId="0214FD9E" w14:textId="77777777" w:rsidR="008D0985" w:rsidRPr="00F439BF" w:rsidRDefault="00527320" w:rsidP="00F439BF">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 xml:space="preserve">To ensure that students with </w:t>
      </w:r>
      <w:proofErr w:type="gramStart"/>
      <w:r>
        <w:rPr>
          <w:rFonts w:ascii="Arial" w:hAnsi="Arial" w:cs="Arial"/>
          <w:sz w:val="24"/>
          <w:szCs w:val="24"/>
        </w:rPr>
        <w:t>particular vulnerabilities</w:t>
      </w:r>
      <w:proofErr w:type="gramEnd"/>
      <w:r>
        <w:rPr>
          <w:rFonts w:ascii="Arial" w:hAnsi="Arial" w:cs="Arial"/>
          <w:sz w:val="24"/>
          <w:szCs w:val="24"/>
        </w:rPr>
        <w:t xml:space="preserve"> and those who are at risk are appropriately supported and identified through close working relationships with the full range of educational and support agencies.</w:t>
      </w:r>
    </w:p>
    <w:p w14:paraId="7A52520A" w14:textId="4B4D6C7A" w:rsidR="008D0985" w:rsidRDefault="008D0985" w:rsidP="00152EBA">
      <w:pPr>
        <w:pStyle w:val="ListParagraph"/>
        <w:numPr>
          <w:ilvl w:val="0"/>
          <w:numId w:val="4"/>
        </w:numPr>
        <w:spacing w:after="0" w:line="240" w:lineRule="auto"/>
        <w:ind w:left="426"/>
        <w:rPr>
          <w:rFonts w:ascii="Arial" w:hAnsi="Arial" w:cs="Arial"/>
          <w:sz w:val="24"/>
          <w:szCs w:val="24"/>
        </w:rPr>
      </w:pPr>
      <w:r>
        <w:rPr>
          <w:rFonts w:ascii="Arial" w:hAnsi="Arial" w:cs="Arial"/>
          <w:sz w:val="24"/>
          <w:szCs w:val="24"/>
        </w:rPr>
        <w:t>To ensure that careers guidance for learners with special educational needs and disabilities (SEND) is differentiated, where appropriate, and based on high aspirations and a personalised approach.  Careers guidance for learners with SEND should be based on the students own aspirations, abilities and needs.</w:t>
      </w:r>
    </w:p>
    <w:p w14:paraId="74476E44" w14:textId="77777777" w:rsidR="0066162B" w:rsidRDefault="0066162B" w:rsidP="00152EBA">
      <w:pPr>
        <w:pStyle w:val="ListParagraph"/>
        <w:numPr>
          <w:ilvl w:val="0"/>
          <w:numId w:val="4"/>
        </w:numPr>
        <w:spacing w:after="0" w:line="240" w:lineRule="auto"/>
        <w:ind w:left="426"/>
        <w:rPr>
          <w:rFonts w:ascii="Arial" w:hAnsi="Arial" w:cs="Arial"/>
          <w:sz w:val="24"/>
          <w:szCs w:val="24"/>
        </w:rPr>
      </w:pPr>
    </w:p>
    <w:p w14:paraId="432239F4" w14:textId="77777777" w:rsidR="008D0985" w:rsidRPr="00F439BF" w:rsidRDefault="008D0985" w:rsidP="00F439BF">
      <w:pPr>
        <w:spacing w:after="0" w:line="240" w:lineRule="auto"/>
        <w:rPr>
          <w:rFonts w:ascii="Arial" w:hAnsi="Arial" w:cs="Arial"/>
          <w:sz w:val="24"/>
          <w:szCs w:val="24"/>
        </w:rPr>
      </w:pPr>
    </w:p>
    <w:p w14:paraId="13161AD6" w14:textId="77777777" w:rsidR="008D0985" w:rsidRPr="00E607B4" w:rsidRDefault="00152EBA" w:rsidP="00527320">
      <w:pPr>
        <w:spacing w:after="0" w:line="240" w:lineRule="auto"/>
        <w:rPr>
          <w:rFonts w:ascii="Arial" w:hAnsi="Arial" w:cs="Arial"/>
          <w:b/>
          <w:sz w:val="24"/>
          <w:szCs w:val="24"/>
          <w:u w:val="single"/>
        </w:rPr>
      </w:pPr>
      <w:r>
        <w:rPr>
          <w:rFonts w:ascii="Arial" w:hAnsi="Arial" w:cs="Arial"/>
          <w:b/>
          <w:sz w:val="24"/>
          <w:szCs w:val="24"/>
          <w:u w:val="single"/>
        </w:rPr>
        <w:lastRenderedPageBreak/>
        <w:t>4</w:t>
      </w:r>
      <w:r w:rsidRPr="00986B1A">
        <w:rPr>
          <w:rFonts w:ascii="Arial" w:hAnsi="Arial" w:cs="Arial"/>
          <w:b/>
          <w:sz w:val="24"/>
          <w:szCs w:val="24"/>
          <w:u w:val="single"/>
        </w:rPr>
        <w:t xml:space="preserve">. </w:t>
      </w:r>
      <w:r>
        <w:rPr>
          <w:rFonts w:ascii="Arial" w:hAnsi="Arial" w:cs="Arial"/>
          <w:b/>
          <w:sz w:val="24"/>
          <w:szCs w:val="24"/>
          <w:u w:val="single"/>
        </w:rPr>
        <w:t xml:space="preserve">Linking </w:t>
      </w:r>
      <w:r w:rsidR="00A0314E">
        <w:rPr>
          <w:rFonts w:ascii="Arial" w:hAnsi="Arial" w:cs="Arial"/>
          <w:b/>
          <w:sz w:val="24"/>
          <w:szCs w:val="24"/>
          <w:u w:val="single"/>
        </w:rPr>
        <w:t>C</w:t>
      </w:r>
      <w:r>
        <w:rPr>
          <w:rFonts w:ascii="Arial" w:hAnsi="Arial" w:cs="Arial"/>
          <w:b/>
          <w:sz w:val="24"/>
          <w:szCs w:val="24"/>
          <w:u w:val="single"/>
        </w:rPr>
        <w:t xml:space="preserve">urriculum </w:t>
      </w:r>
      <w:r w:rsidR="00A0314E">
        <w:rPr>
          <w:rFonts w:ascii="Arial" w:hAnsi="Arial" w:cs="Arial"/>
          <w:b/>
          <w:sz w:val="24"/>
          <w:szCs w:val="24"/>
          <w:u w:val="single"/>
        </w:rPr>
        <w:t>L</w:t>
      </w:r>
      <w:r>
        <w:rPr>
          <w:rFonts w:ascii="Arial" w:hAnsi="Arial" w:cs="Arial"/>
          <w:b/>
          <w:sz w:val="24"/>
          <w:szCs w:val="24"/>
          <w:u w:val="single"/>
        </w:rPr>
        <w:t xml:space="preserve">earning to </w:t>
      </w:r>
      <w:r w:rsidR="00A0314E">
        <w:rPr>
          <w:rFonts w:ascii="Arial" w:hAnsi="Arial" w:cs="Arial"/>
          <w:b/>
          <w:sz w:val="24"/>
          <w:szCs w:val="24"/>
          <w:u w:val="single"/>
        </w:rPr>
        <w:t>C</w:t>
      </w:r>
      <w:r>
        <w:rPr>
          <w:rFonts w:ascii="Arial" w:hAnsi="Arial" w:cs="Arial"/>
          <w:b/>
          <w:sz w:val="24"/>
          <w:szCs w:val="24"/>
          <w:u w:val="single"/>
        </w:rPr>
        <w:t>areers</w:t>
      </w:r>
    </w:p>
    <w:p w14:paraId="52104B5F" w14:textId="77777777" w:rsidR="00152EBA" w:rsidRPr="00F439BF"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subject teachers across the whole school support the delivery of careers education and guidance and </w:t>
      </w:r>
      <w:proofErr w:type="gramStart"/>
      <w:r>
        <w:rPr>
          <w:rFonts w:ascii="Arial" w:hAnsi="Arial" w:cs="Arial"/>
          <w:sz w:val="24"/>
          <w:szCs w:val="24"/>
        </w:rPr>
        <w:t>are able to</w:t>
      </w:r>
      <w:proofErr w:type="gramEnd"/>
      <w:r>
        <w:rPr>
          <w:rFonts w:ascii="Arial" w:hAnsi="Arial" w:cs="Arial"/>
          <w:sz w:val="24"/>
          <w:szCs w:val="24"/>
        </w:rPr>
        <w:t xml:space="preserve"> link the content of curriculum with careers, even in lessons which are not specifically occupation led.  Subject specialist staff can be powerful role models to attract students towards their field and the careers that flow from it.</w:t>
      </w:r>
    </w:p>
    <w:p w14:paraId="56286E3A" w14:textId="77777777" w:rsidR="00152EBA" w:rsidRPr="00F439BF" w:rsidRDefault="00152EBA" w:rsidP="00152EBA">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integrate national initiatives and project opportunities within the curriculum to enhance that range of careers related activity taking place within school. E.g. Young Enterprise, Code Clubs.</w:t>
      </w:r>
    </w:p>
    <w:p w14:paraId="6819846E" w14:textId="13D1AD76" w:rsidR="008D0985" w:rsidRDefault="00152EB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Specific focus will initially be placed on </w:t>
      </w:r>
      <w:r w:rsidR="007D1B1F">
        <w:rPr>
          <w:rFonts w:ascii="Arial" w:hAnsi="Arial" w:cs="Arial"/>
          <w:sz w:val="24"/>
          <w:szCs w:val="24"/>
        </w:rPr>
        <w:t>linking curriculum</w:t>
      </w:r>
      <w:r>
        <w:rPr>
          <w:rFonts w:ascii="Arial" w:hAnsi="Arial" w:cs="Arial"/>
          <w:sz w:val="24"/>
          <w:szCs w:val="24"/>
        </w:rPr>
        <w:t xml:space="preserve"> to careers in </w:t>
      </w:r>
      <w:r w:rsidR="00640AF0">
        <w:rPr>
          <w:rFonts w:ascii="Arial" w:hAnsi="Arial" w:cs="Arial"/>
          <w:sz w:val="24"/>
          <w:szCs w:val="24"/>
        </w:rPr>
        <w:t xml:space="preserve">Personal Development </w:t>
      </w:r>
      <w:r w:rsidR="00E607B4">
        <w:rPr>
          <w:rFonts w:ascii="Arial" w:hAnsi="Arial" w:cs="Arial"/>
          <w:sz w:val="24"/>
          <w:szCs w:val="24"/>
        </w:rPr>
        <w:t>lessons</w:t>
      </w:r>
    </w:p>
    <w:p w14:paraId="35FA563D" w14:textId="77777777" w:rsidR="00F439BF" w:rsidRPr="00F439BF" w:rsidRDefault="00F439BF" w:rsidP="00F439BF">
      <w:pPr>
        <w:pStyle w:val="ListParagraph"/>
        <w:spacing w:after="0" w:line="240" w:lineRule="auto"/>
        <w:ind w:left="426"/>
        <w:rPr>
          <w:rFonts w:ascii="Arial" w:hAnsi="Arial" w:cs="Arial"/>
          <w:sz w:val="24"/>
          <w:szCs w:val="24"/>
        </w:rPr>
      </w:pPr>
    </w:p>
    <w:p w14:paraId="5FCB39AD" w14:textId="77777777" w:rsidR="00EA2C6C" w:rsidRPr="00E607B4" w:rsidRDefault="007D1B1F" w:rsidP="00527320">
      <w:pPr>
        <w:spacing w:after="0" w:line="240" w:lineRule="auto"/>
        <w:rPr>
          <w:rFonts w:ascii="Arial" w:hAnsi="Arial" w:cs="Arial"/>
          <w:b/>
          <w:sz w:val="24"/>
          <w:szCs w:val="24"/>
          <w:u w:val="single"/>
        </w:rPr>
      </w:pPr>
      <w:r>
        <w:rPr>
          <w:rFonts w:ascii="Arial" w:hAnsi="Arial" w:cs="Arial"/>
          <w:b/>
          <w:sz w:val="24"/>
          <w:szCs w:val="24"/>
          <w:u w:val="single"/>
        </w:rPr>
        <w:t>5</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E</w:t>
      </w:r>
      <w:r>
        <w:rPr>
          <w:rFonts w:ascii="Arial" w:hAnsi="Arial" w:cs="Arial"/>
          <w:b/>
          <w:sz w:val="24"/>
          <w:szCs w:val="24"/>
          <w:u w:val="single"/>
        </w:rPr>
        <w:t xml:space="preserve">mployers and </w:t>
      </w:r>
      <w:r w:rsidR="00A0314E">
        <w:rPr>
          <w:rFonts w:ascii="Arial" w:hAnsi="Arial" w:cs="Arial"/>
          <w:b/>
          <w:sz w:val="24"/>
          <w:szCs w:val="24"/>
          <w:u w:val="single"/>
        </w:rPr>
        <w:t>E</w:t>
      </w:r>
      <w:r>
        <w:rPr>
          <w:rFonts w:ascii="Arial" w:hAnsi="Arial" w:cs="Arial"/>
          <w:b/>
          <w:sz w:val="24"/>
          <w:szCs w:val="24"/>
          <w:u w:val="single"/>
        </w:rPr>
        <w:t>mployees</w:t>
      </w:r>
    </w:p>
    <w:p w14:paraId="127081AF" w14:textId="77777777" w:rsidR="007D1B1F" w:rsidRPr="00F439BF" w:rsidRDefault="007D1B1F"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Increase the number of activities which are conducted within school with the support of local employers.</w:t>
      </w:r>
    </w:p>
    <w:p w14:paraId="012BD644" w14:textId="77777777" w:rsidR="000336C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To ensure that students </w:t>
      </w:r>
      <w:proofErr w:type="gramStart"/>
      <w:r>
        <w:rPr>
          <w:rFonts w:ascii="Arial" w:hAnsi="Arial" w:cs="Arial"/>
          <w:sz w:val="24"/>
          <w:szCs w:val="24"/>
        </w:rPr>
        <w:t>have the opportunity to</w:t>
      </w:r>
      <w:proofErr w:type="gramEnd"/>
      <w:r>
        <w:rPr>
          <w:rFonts w:ascii="Arial" w:hAnsi="Arial" w:cs="Arial"/>
          <w:sz w:val="24"/>
          <w:szCs w:val="24"/>
        </w:rPr>
        <w:t xml:space="preserve"> improve employability skills and their understanding of and awareness of entrepreneurship</w:t>
      </w:r>
    </w:p>
    <w:p w14:paraId="09C7B151" w14:textId="77777777" w:rsidR="008D0985" w:rsidRPr="00F439BF" w:rsidRDefault="000336C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enable learners to gain the confidence to compete in the labour market by providing opportunities to gain the practical know-how and attributes that are relevant to gaining employment</w:t>
      </w:r>
      <w:r w:rsidR="00527320">
        <w:rPr>
          <w:rFonts w:ascii="Arial" w:hAnsi="Arial" w:cs="Arial"/>
          <w:sz w:val="24"/>
          <w:szCs w:val="24"/>
        </w:rPr>
        <w:t>.</w:t>
      </w:r>
    </w:p>
    <w:p w14:paraId="4CEA3642" w14:textId="77777777" w:rsidR="008D0985" w:rsidRPr="00F439BF" w:rsidRDefault="008D0985"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Develop marketing materials for employers which will help them easily understand the impact of their involvement, t</w:t>
      </w:r>
      <w:r w:rsidR="00E607B4">
        <w:rPr>
          <w:rFonts w:ascii="Arial" w:hAnsi="Arial" w:cs="Arial"/>
          <w:sz w:val="24"/>
          <w:szCs w:val="24"/>
        </w:rPr>
        <w:t>he breadth of options available</w:t>
      </w:r>
    </w:p>
    <w:p w14:paraId="50307268" w14:textId="77777777" w:rsidR="00EA2C6C" w:rsidRDefault="00EA2C6C" w:rsidP="008D0985">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The school will also encourage students and parents to attend careers events such as the Worcestershire Skills Show held annually in March and the Worcestershire Apprenticeship show held annually in October.</w:t>
      </w:r>
    </w:p>
    <w:p w14:paraId="6DA1DBA4" w14:textId="77777777" w:rsidR="00EA2C6C" w:rsidRPr="008D0985" w:rsidRDefault="00EA2C6C" w:rsidP="008D0985">
      <w:pPr>
        <w:spacing w:after="0" w:line="240" w:lineRule="auto"/>
        <w:rPr>
          <w:rFonts w:ascii="Arial" w:hAnsi="Arial" w:cs="Arial"/>
          <w:sz w:val="24"/>
          <w:szCs w:val="24"/>
        </w:rPr>
      </w:pPr>
    </w:p>
    <w:p w14:paraId="757416F0" w14:textId="77777777" w:rsidR="00A47718" w:rsidRPr="00E607B4" w:rsidRDefault="000336C5" w:rsidP="00E607B4">
      <w:pPr>
        <w:spacing w:after="0" w:line="240" w:lineRule="auto"/>
        <w:rPr>
          <w:rFonts w:ascii="Arial" w:hAnsi="Arial" w:cs="Arial"/>
          <w:b/>
          <w:sz w:val="24"/>
          <w:szCs w:val="24"/>
          <w:u w:val="single"/>
        </w:rPr>
      </w:pPr>
      <w:r>
        <w:rPr>
          <w:rFonts w:ascii="Arial" w:hAnsi="Arial" w:cs="Arial"/>
          <w:b/>
          <w:sz w:val="24"/>
          <w:szCs w:val="24"/>
          <w:u w:val="single"/>
        </w:rPr>
        <w:t>6</w:t>
      </w:r>
      <w:r w:rsidRPr="00986B1A">
        <w:rPr>
          <w:rFonts w:ascii="Arial" w:hAnsi="Arial" w:cs="Arial"/>
          <w:b/>
          <w:sz w:val="24"/>
          <w:szCs w:val="24"/>
          <w:u w:val="single"/>
        </w:rPr>
        <w:t xml:space="preserve">. </w:t>
      </w:r>
      <w:r>
        <w:rPr>
          <w:rFonts w:ascii="Arial" w:hAnsi="Arial" w:cs="Arial"/>
          <w:b/>
          <w:sz w:val="24"/>
          <w:szCs w:val="24"/>
          <w:u w:val="single"/>
        </w:rPr>
        <w:t xml:space="preserve">Experiences of the </w:t>
      </w:r>
      <w:r w:rsidR="00A0314E">
        <w:rPr>
          <w:rFonts w:ascii="Arial" w:hAnsi="Arial" w:cs="Arial"/>
          <w:b/>
          <w:sz w:val="24"/>
          <w:szCs w:val="24"/>
          <w:u w:val="single"/>
        </w:rPr>
        <w:t>W</w:t>
      </w:r>
      <w:r>
        <w:rPr>
          <w:rFonts w:ascii="Arial" w:hAnsi="Arial" w:cs="Arial"/>
          <w:b/>
          <w:sz w:val="24"/>
          <w:szCs w:val="24"/>
          <w:u w:val="single"/>
        </w:rPr>
        <w:t>orkplace</w:t>
      </w:r>
    </w:p>
    <w:p w14:paraId="01A0F8D7" w14:textId="77777777" w:rsidR="00AD3DF8" w:rsidRPr="00F439BF" w:rsidRDefault="00AD3DF8"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increase the number of employer workplace visits which will take place to enable students to gain more of an understanding of the wide range of employment opportunities available within specific industry sectors based in Worcestershire.</w:t>
      </w:r>
    </w:p>
    <w:p w14:paraId="17770921" w14:textId="77777777" w:rsidR="00EA2C6C" w:rsidRDefault="00AD3DF8" w:rsidP="000E7ADE">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To strengthen our links with local employers and support our Enterprise Adviser to facilitate careers related activity within school</w:t>
      </w:r>
    </w:p>
    <w:p w14:paraId="4CA5F33B" w14:textId="77777777" w:rsidR="00E607B4" w:rsidRPr="00E607B4" w:rsidRDefault="00E607B4" w:rsidP="000E7ADE">
      <w:pPr>
        <w:pStyle w:val="ListParagraph"/>
        <w:numPr>
          <w:ilvl w:val="0"/>
          <w:numId w:val="6"/>
        </w:numPr>
        <w:spacing w:after="0" w:line="240" w:lineRule="auto"/>
        <w:ind w:left="426"/>
        <w:rPr>
          <w:rFonts w:ascii="Arial" w:hAnsi="Arial" w:cs="Arial"/>
          <w:sz w:val="24"/>
          <w:szCs w:val="24"/>
        </w:rPr>
      </w:pPr>
    </w:p>
    <w:p w14:paraId="15710547" w14:textId="77777777" w:rsidR="00EA2C6C" w:rsidRPr="00E607B4" w:rsidRDefault="00AD3DF8" w:rsidP="008D0985">
      <w:pPr>
        <w:spacing w:after="0" w:line="240" w:lineRule="auto"/>
        <w:rPr>
          <w:rFonts w:ascii="Arial" w:hAnsi="Arial" w:cs="Arial"/>
          <w:b/>
          <w:sz w:val="24"/>
          <w:szCs w:val="24"/>
          <w:u w:val="single"/>
        </w:rPr>
      </w:pPr>
      <w:r>
        <w:rPr>
          <w:rFonts w:ascii="Arial" w:hAnsi="Arial" w:cs="Arial"/>
          <w:b/>
          <w:sz w:val="24"/>
          <w:szCs w:val="24"/>
          <w:u w:val="single"/>
        </w:rPr>
        <w:t>7</w:t>
      </w:r>
      <w:r w:rsidRPr="00986B1A">
        <w:rPr>
          <w:rFonts w:ascii="Arial" w:hAnsi="Arial" w:cs="Arial"/>
          <w:b/>
          <w:sz w:val="24"/>
          <w:szCs w:val="24"/>
          <w:u w:val="single"/>
        </w:rPr>
        <w:t xml:space="preserve">. </w:t>
      </w:r>
      <w:r>
        <w:rPr>
          <w:rFonts w:ascii="Arial" w:hAnsi="Arial" w:cs="Arial"/>
          <w:b/>
          <w:sz w:val="24"/>
          <w:szCs w:val="24"/>
          <w:u w:val="single"/>
        </w:rPr>
        <w:t xml:space="preserve">Encounters with </w:t>
      </w:r>
      <w:r w:rsidR="00A0314E">
        <w:rPr>
          <w:rFonts w:ascii="Arial" w:hAnsi="Arial" w:cs="Arial"/>
          <w:b/>
          <w:sz w:val="24"/>
          <w:szCs w:val="24"/>
          <w:u w:val="single"/>
        </w:rPr>
        <w:t>F</w:t>
      </w:r>
      <w:r>
        <w:rPr>
          <w:rFonts w:ascii="Arial" w:hAnsi="Arial" w:cs="Arial"/>
          <w:b/>
          <w:sz w:val="24"/>
          <w:szCs w:val="24"/>
          <w:u w:val="single"/>
        </w:rPr>
        <w:t xml:space="preserve">urther and </w:t>
      </w:r>
      <w:r w:rsidR="00A0314E">
        <w:rPr>
          <w:rFonts w:ascii="Arial" w:hAnsi="Arial" w:cs="Arial"/>
          <w:b/>
          <w:sz w:val="24"/>
          <w:szCs w:val="24"/>
          <w:u w:val="single"/>
        </w:rPr>
        <w:t>H</w:t>
      </w:r>
      <w:r>
        <w:rPr>
          <w:rFonts w:ascii="Arial" w:hAnsi="Arial" w:cs="Arial"/>
          <w:b/>
          <w:sz w:val="24"/>
          <w:szCs w:val="24"/>
          <w:u w:val="single"/>
        </w:rPr>
        <w:t xml:space="preserve">igher </w:t>
      </w:r>
      <w:r w:rsidR="00A0314E">
        <w:rPr>
          <w:rFonts w:ascii="Arial" w:hAnsi="Arial" w:cs="Arial"/>
          <w:b/>
          <w:sz w:val="24"/>
          <w:szCs w:val="24"/>
          <w:u w:val="single"/>
        </w:rPr>
        <w:t>E</w:t>
      </w:r>
      <w:r>
        <w:rPr>
          <w:rFonts w:ascii="Arial" w:hAnsi="Arial" w:cs="Arial"/>
          <w:b/>
          <w:sz w:val="24"/>
          <w:szCs w:val="24"/>
          <w:u w:val="single"/>
        </w:rPr>
        <w:t>ducation</w:t>
      </w:r>
    </w:p>
    <w:p w14:paraId="2BE420B4" w14:textId="77777777" w:rsidR="00AD3DF8" w:rsidRPr="00F439BF" w:rsidRDefault="00AD3DF8"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w:t>
      </w:r>
      <w:r w:rsidR="007E08FA">
        <w:rPr>
          <w:rFonts w:ascii="Arial" w:hAnsi="Arial" w:cs="Arial"/>
          <w:sz w:val="24"/>
          <w:szCs w:val="24"/>
        </w:rPr>
        <w:t>all / overwhelming majority of</w:t>
      </w:r>
      <w:r>
        <w:rPr>
          <w:rFonts w:ascii="Arial" w:hAnsi="Arial" w:cs="Arial"/>
          <w:sz w:val="24"/>
          <w:szCs w:val="24"/>
        </w:rPr>
        <w:t xml:space="preserve"> students </w:t>
      </w:r>
      <w:r w:rsidR="008D0985">
        <w:rPr>
          <w:rFonts w:ascii="Arial" w:hAnsi="Arial" w:cs="Arial"/>
          <w:sz w:val="24"/>
          <w:szCs w:val="24"/>
        </w:rPr>
        <w:t>receives</w:t>
      </w:r>
      <w:r>
        <w:rPr>
          <w:rFonts w:ascii="Arial" w:hAnsi="Arial" w:cs="Arial"/>
          <w:sz w:val="24"/>
          <w:szCs w:val="24"/>
        </w:rPr>
        <w:t xml:space="preserve"> at least ONE meaningful encounter with </w:t>
      </w:r>
      <w:r w:rsidR="00E607B4">
        <w:rPr>
          <w:rFonts w:ascii="Arial" w:hAnsi="Arial" w:cs="Arial"/>
          <w:sz w:val="24"/>
          <w:szCs w:val="24"/>
        </w:rPr>
        <w:t>High School</w:t>
      </w:r>
    </w:p>
    <w:p w14:paraId="69C75DCC" w14:textId="77777777" w:rsidR="00EA2C6C" w:rsidRPr="00E607B4" w:rsidRDefault="007E08FA"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students </w:t>
      </w:r>
      <w:r w:rsidR="00A927CA">
        <w:rPr>
          <w:rFonts w:ascii="Arial" w:hAnsi="Arial" w:cs="Arial"/>
          <w:sz w:val="24"/>
          <w:szCs w:val="24"/>
        </w:rPr>
        <w:t>has</w:t>
      </w:r>
      <w:r>
        <w:rPr>
          <w:rFonts w:ascii="Arial" w:hAnsi="Arial" w:cs="Arial"/>
          <w:sz w:val="24"/>
          <w:szCs w:val="24"/>
        </w:rPr>
        <w:t xml:space="preserve"> been provided with information about the full range of </w:t>
      </w:r>
      <w:r w:rsidR="00E607B4">
        <w:rPr>
          <w:rFonts w:ascii="Arial" w:hAnsi="Arial" w:cs="Arial"/>
          <w:sz w:val="24"/>
          <w:szCs w:val="24"/>
        </w:rPr>
        <w:t>options available to them at High School</w:t>
      </w:r>
    </w:p>
    <w:p w14:paraId="20665518" w14:textId="77777777" w:rsidR="006F467D" w:rsidRDefault="006F467D" w:rsidP="006F467D">
      <w:pPr>
        <w:spacing w:after="0" w:line="240" w:lineRule="auto"/>
        <w:rPr>
          <w:rFonts w:ascii="Arial" w:hAnsi="Arial" w:cs="Arial"/>
          <w:b/>
          <w:sz w:val="24"/>
          <w:szCs w:val="24"/>
          <w:u w:val="single"/>
        </w:rPr>
      </w:pPr>
      <w:r>
        <w:rPr>
          <w:rFonts w:ascii="Arial" w:hAnsi="Arial" w:cs="Arial"/>
          <w:b/>
          <w:sz w:val="24"/>
          <w:szCs w:val="24"/>
          <w:u w:val="single"/>
        </w:rPr>
        <w:t>8</w:t>
      </w:r>
      <w:r w:rsidRPr="00986B1A">
        <w:rPr>
          <w:rFonts w:ascii="Arial" w:hAnsi="Arial" w:cs="Arial"/>
          <w:b/>
          <w:sz w:val="24"/>
          <w:szCs w:val="24"/>
          <w:u w:val="single"/>
        </w:rPr>
        <w:t xml:space="preserve">. </w:t>
      </w:r>
      <w:r>
        <w:rPr>
          <w:rFonts w:ascii="Arial" w:hAnsi="Arial" w:cs="Arial"/>
          <w:b/>
          <w:sz w:val="24"/>
          <w:szCs w:val="24"/>
          <w:u w:val="single"/>
        </w:rPr>
        <w:t>Personal Guidance</w:t>
      </w:r>
    </w:p>
    <w:p w14:paraId="10DB4879" w14:textId="77777777" w:rsidR="006F467D" w:rsidRPr="00F439BF" w:rsidRDefault="006F467D" w:rsidP="00F439BF">
      <w:pPr>
        <w:spacing w:after="0" w:line="240" w:lineRule="auto"/>
        <w:rPr>
          <w:rFonts w:ascii="Arial" w:hAnsi="Arial" w:cs="Arial"/>
          <w:sz w:val="24"/>
          <w:szCs w:val="24"/>
        </w:rPr>
      </w:pPr>
    </w:p>
    <w:p w14:paraId="4777F9C3" w14:textId="77777777" w:rsidR="00527320" w:rsidRPr="00F439BF" w:rsidRDefault="006F467D" w:rsidP="00F439BF">
      <w:pPr>
        <w:pStyle w:val="ListParagraph"/>
        <w:numPr>
          <w:ilvl w:val="0"/>
          <w:numId w:val="6"/>
        </w:numPr>
        <w:spacing w:after="0" w:line="240" w:lineRule="auto"/>
        <w:ind w:left="426"/>
        <w:rPr>
          <w:rFonts w:ascii="Arial" w:hAnsi="Arial" w:cs="Arial"/>
          <w:sz w:val="24"/>
          <w:szCs w:val="24"/>
        </w:rPr>
      </w:pPr>
      <w:r>
        <w:rPr>
          <w:rFonts w:ascii="Arial" w:hAnsi="Arial" w:cs="Arial"/>
          <w:sz w:val="24"/>
          <w:szCs w:val="24"/>
        </w:rPr>
        <w:t xml:space="preserve">Ensure all / overwhelming majority of students </w:t>
      </w:r>
      <w:r w:rsidR="00E607B4">
        <w:rPr>
          <w:rFonts w:ascii="Arial" w:hAnsi="Arial" w:cs="Arial"/>
          <w:sz w:val="24"/>
          <w:szCs w:val="24"/>
        </w:rPr>
        <w:t xml:space="preserve">have had a mock </w:t>
      </w:r>
      <w:r w:rsidR="00527320">
        <w:rPr>
          <w:rFonts w:ascii="Arial" w:hAnsi="Arial" w:cs="Arial"/>
          <w:sz w:val="24"/>
          <w:szCs w:val="24"/>
        </w:rPr>
        <w:t xml:space="preserve">interview with </w:t>
      </w:r>
      <w:r w:rsidR="00E607B4">
        <w:rPr>
          <w:rFonts w:ascii="Arial" w:hAnsi="Arial" w:cs="Arial"/>
          <w:sz w:val="24"/>
          <w:szCs w:val="24"/>
        </w:rPr>
        <w:t>their Citizenship lessons</w:t>
      </w:r>
    </w:p>
    <w:p w14:paraId="60B58355" w14:textId="77777777" w:rsidR="00EA2C6C" w:rsidRPr="00EA2C6C" w:rsidRDefault="00EA2C6C" w:rsidP="00EA2C6C">
      <w:pPr>
        <w:pStyle w:val="ListParagraph"/>
        <w:rPr>
          <w:rFonts w:ascii="Arial" w:hAnsi="Arial" w:cs="Arial"/>
          <w:sz w:val="24"/>
          <w:szCs w:val="24"/>
        </w:rPr>
      </w:pPr>
    </w:p>
    <w:p w14:paraId="2E7C3763" w14:textId="77777777" w:rsidR="00EA2C6C" w:rsidRDefault="00EA2C6C" w:rsidP="00EA2C6C">
      <w:pPr>
        <w:pStyle w:val="ListParagraph"/>
        <w:spacing w:after="0" w:line="240" w:lineRule="auto"/>
        <w:ind w:left="426"/>
        <w:rPr>
          <w:rFonts w:ascii="Arial" w:hAnsi="Arial" w:cs="Arial"/>
          <w:sz w:val="24"/>
          <w:szCs w:val="24"/>
        </w:rPr>
      </w:pPr>
    </w:p>
    <w:p w14:paraId="6E658CD4" w14:textId="77777777" w:rsidR="00EA2C6C" w:rsidRDefault="00EA2C6C" w:rsidP="00EA2C6C">
      <w:pPr>
        <w:pStyle w:val="ListParagraph"/>
        <w:spacing w:after="0" w:line="240" w:lineRule="auto"/>
        <w:ind w:left="426"/>
        <w:rPr>
          <w:rFonts w:ascii="Arial" w:hAnsi="Arial" w:cs="Arial"/>
          <w:sz w:val="24"/>
          <w:szCs w:val="24"/>
        </w:rPr>
      </w:pPr>
    </w:p>
    <w:p w14:paraId="48D8A63D" w14:textId="77777777" w:rsidR="00EA2C6C" w:rsidRDefault="00EA2C6C" w:rsidP="00EA2C6C">
      <w:pPr>
        <w:pStyle w:val="ListParagraph"/>
        <w:spacing w:after="0" w:line="240" w:lineRule="auto"/>
        <w:ind w:left="426"/>
        <w:rPr>
          <w:rFonts w:ascii="Arial" w:hAnsi="Arial" w:cs="Arial"/>
          <w:sz w:val="24"/>
          <w:szCs w:val="24"/>
        </w:rPr>
      </w:pPr>
    </w:p>
    <w:p w14:paraId="3A6E4A80" w14:textId="77777777" w:rsidR="00454351" w:rsidRDefault="00454351" w:rsidP="00EA2C6C">
      <w:pPr>
        <w:pStyle w:val="ListParagraph"/>
        <w:spacing w:after="0" w:line="240" w:lineRule="auto"/>
        <w:ind w:left="426"/>
        <w:rPr>
          <w:rFonts w:ascii="Arial" w:hAnsi="Arial" w:cs="Arial"/>
          <w:sz w:val="24"/>
          <w:szCs w:val="24"/>
        </w:rPr>
      </w:pPr>
    </w:p>
    <w:p w14:paraId="342CF042" w14:textId="77777777" w:rsidR="00454351" w:rsidRPr="00EA2C6C" w:rsidRDefault="00454351" w:rsidP="00EA2C6C">
      <w:pPr>
        <w:pStyle w:val="ListParagraph"/>
        <w:spacing w:after="0" w:line="240" w:lineRule="auto"/>
        <w:ind w:left="426"/>
        <w:rPr>
          <w:rFonts w:ascii="Arial" w:hAnsi="Arial" w:cs="Arial"/>
          <w:sz w:val="24"/>
          <w:szCs w:val="24"/>
        </w:rPr>
      </w:pPr>
    </w:p>
    <w:p w14:paraId="3B09F310" w14:textId="77777777" w:rsidR="00955B9C" w:rsidRDefault="00EA2C6C" w:rsidP="00EA2C6C">
      <w:pPr>
        <w:spacing w:after="0" w:line="240" w:lineRule="auto"/>
        <w:jc w:val="center"/>
        <w:rPr>
          <w:rFonts w:ascii="Arial" w:hAnsi="Arial" w:cs="Arial"/>
          <w:b/>
          <w:sz w:val="24"/>
          <w:szCs w:val="24"/>
          <w:u w:val="single"/>
        </w:rPr>
      </w:pPr>
      <w:r w:rsidRPr="00EA2C6C">
        <w:rPr>
          <w:rFonts w:ascii="Arial" w:hAnsi="Arial" w:cs="Arial"/>
          <w:b/>
          <w:sz w:val="24"/>
          <w:szCs w:val="24"/>
          <w:u w:val="single"/>
        </w:rPr>
        <w:lastRenderedPageBreak/>
        <w:t>Promotion of Careers related activities</w:t>
      </w:r>
    </w:p>
    <w:p w14:paraId="07BE738C" w14:textId="77777777" w:rsidR="00030F94" w:rsidRDefault="00030F94" w:rsidP="00EA2C6C">
      <w:pPr>
        <w:spacing w:after="0" w:line="240" w:lineRule="auto"/>
        <w:rPr>
          <w:rFonts w:ascii="Arial" w:hAnsi="Arial" w:cs="Arial"/>
          <w:b/>
          <w:sz w:val="24"/>
          <w:szCs w:val="24"/>
          <w:u w:val="single"/>
        </w:rPr>
      </w:pPr>
    </w:p>
    <w:p w14:paraId="30638752" w14:textId="77777777" w:rsidR="00EA2C6C" w:rsidRDefault="006708A5" w:rsidP="00EA2C6C">
      <w:pPr>
        <w:spacing w:after="0" w:line="240" w:lineRule="auto"/>
        <w:rPr>
          <w:rFonts w:ascii="Arial" w:hAnsi="Arial" w:cs="Arial"/>
          <w:sz w:val="24"/>
          <w:szCs w:val="24"/>
        </w:rPr>
      </w:pPr>
      <w:r>
        <w:rPr>
          <w:rFonts w:ascii="Arial" w:hAnsi="Arial" w:cs="Arial"/>
          <w:sz w:val="24"/>
          <w:szCs w:val="24"/>
        </w:rPr>
        <w:t>Alvechurch Middle School</w:t>
      </w:r>
      <w:r w:rsidR="00EA2C6C">
        <w:rPr>
          <w:rFonts w:ascii="Arial" w:hAnsi="Arial" w:cs="Arial"/>
          <w:sz w:val="24"/>
          <w:szCs w:val="24"/>
        </w:rPr>
        <w:t xml:space="preserve"> will encourage the promotion of ALL careers related activity which</w:t>
      </w:r>
      <w:r w:rsidR="00E607B4">
        <w:rPr>
          <w:rFonts w:ascii="Arial" w:hAnsi="Arial" w:cs="Arial"/>
          <w:sz w:val="24"/>
          <w:szCs w:val="24"/>
        </w:rPr>
        <w:t xml:space="preserve"> takes place within the school. </w:t>
      </w:r>
      <w:r w:rsidR="00EA2C6C">
        <w:rPr>
          <w:rFonts w:ascii="Arial" w:hAnsi="Arial" w:cs="Arial"/>
          <w:sz w:val="24"/>
          <w:szCs w:val="24"/>
        </w:rPr>
        <w:t xml:space="preserve">This careers strategy document will be placed on the </w:t>
      </w:r>
      <w:proofErr w:type="gramStart"/>
      <w:r w:rsidR="00EA2C6C">
        <w:rPr>
          <w:rFonts w:ascii="Arial" w:hAnsi="Arial" w:cs="Arial"/>
          <w:sz w:val="24"/>
          <w:szCs w:val="24"/>
        </w:rPr>
        <w:t>schools</w:t>
      </w:r>
      <w:proofErr w:type="gramEnd"/>
      <w:r w:rsidR="00EA2C6C">
        <w:rPr>
          <w:rFonts w:ascii="Arial" w:hAnsi="Arial" w:cs="Arial"/>
          <w:sz w:val="24"/>
          <w:szCs w:val="24"/>
        </w:rPr>
        <w:t xml:space="preserve"> website</w:t>
      </w:r>
      <w:r w:rsidR="00E607B4">
        <w:rPr>
          <w:rFonts w:ascii="Arial" w:hAnsi="Arial" w:cs="Arial"/>
          <w:sz w:val="24"/>
          <w:szCs w:val="24"/>
        </w:rPr>
        <w:t>.</w:t>
      </w:r>
    </w:p>
    <w:p w14:paraId="754B16DF" w14:textId="77777777" w:rsidR="00E607B4" w:rsidRDefault="00E607B4" w:rsidP="00EA2C6C">
      <w:pPr>
        <w:spacing w:after="0" w:line="240" w:lineRule="auto"/>
        <w:rPr>
          <w:rFonts w:ascii="Arial" w:hAnsi="Arial" w:cs="Arial"/>
          <w:sz w:val="24"/>
          <w:szCs w:val="24"/>
        </w:rPr>
      </w:pPr>
    </w:p>
    <w:p w14:paraId="5CB97128" w14:textId="77777777" w:rsidR="00EA2C6C" w:rsidRDefault="00EA2C6C" w:rsidP="00EA2C6C">
      <w:pPr>
        <w:spacing w:after="0" w:line="240" w:lineRule="auto"/>
        <w:rPr>
          <w:rFonts w:ascii="Arial" w:hAnsi="Arial" w:cs="Arial"/>
          <w:sz w:val="24"/>
          <w:szCs w:val="24"/>
        </w:rPr>
      </w:pPr>
      <w:r>
        <w:rPr>
          <w:rFonts w:ascii="Arial" w:hAnsi="Arial" w:cs="Arial"/>
          <w:sz w:val="24"/>
          <w:szCs w:val="24"/>
        </w:rPr>
        <w:t>This promotion will enable us, and our partner organisations, to be able to capture the evidence we</w:t>
      </w:r>
      <w:r w:rsidR="00F333F2">
        <w:rPr>
          <w:rFonts w:ascii="Arial" w:hAnsi="Arial" w:cs="Arial"/>
          <w:sz w:val="24"/>
          <w:szCs w:val="24"/>
        </w:rPr>
        <w:t xml:space="preserve"> are</w:t>
      </w:r>
      <w:r>
        <w:rPr>
          <w:rFonts w:ascii="Arial" w:hAnsi="Arial" w:cs="Arial"/>
          <w:sz w:val="24"/>
          <w:szCs w:val="24"/>
        </w:rPr>
        <w:t xml:space="preserve"> require</w:t>
      </w:r>
      <w:r w:rsidR="00F333F2">
        <w:rPr>
          <w:rFonts w:ascii="Arial" w:hAnsi="Arial" w:cs="Arial"/>
          <w:sz w:val="24"/>
          <w:szCs w:val="24"/>
        </w:rPr>
        <w:t>d</w:t>
      </w:r>
      <w:r>
        <w:rPr>
          <w:rFonts w:ascii="Arial" w:hAnsi="Arial" w:cs="Arial"/>
          <w:sz w:val="24"/>
          <w:szCs w:val="24"/>
        </w:rPr>
        <w:t xml:space="preserve"> to provide both OFSTED and the Careers and Enterprise Company and demonstrate </w:t>
      </w:r>
      <w:r w:rsidR="00F333F2">
        <w:rPr>
          <w:rFonts w:ascii="Arial" w:hAnsi="Arial" w:cs="Arial"/>
          <w:sz w:val="24"/>
          <w:szCs w:val="24"/>
        </w:rPr>
        <w:t xml:space="preserve">that the </w:t>
      </w:r>
      <w:r>
        <w:rPr>
          <w:rFonts w:ascii="Arial" w:hAnsi="Arial" w:cs="Arial"/>
          <w:sz w:val="24"/>
          <w:szCs w:val="24"/>
        </w:rPr>
        <w:t xml:space="preserve">activity </w:t>
      </w:r>
      <w:r w:rsidR="00F333F2">
        <w:rPr>
          <w:rFonts w:ascii="Arial" w:hAnsi="Arial" w:cs="Arial"/>
          <w:sz w:val="24"/>
          <w:szCs w:val="24"/>
        </w:rPr>
        <w:t xml:space="preserve">taking place within our school </w:t>
      </w:r>
      <w:r>
        <w:rPr>
          <w:rFonts w:ascii="Arial" w:hAnsi="Arial" w:cs="Arial"/>
          <w:sz w:val="24"/>
          <w:szCs w:val="24"/>
        </w:rPr>
        <w:t>meets the requirements set out within the Department of Education's Careers strategy.</w:t>
      </w:r>
    </w:p>
    <w:p w14:paraId="5136E705" w14:textId="77777777" w:rsidR="00EA2C6C" w:rsidRDefault="00EA2C6C" w:rsidP="00EA2C6C">
      <w:pPr>
        <w:spacing w:after="0" w:line="240" w:lineRule="auto"/>
        <w:rPr>
          <w:rFonts w:ascii="Arial" w:hAnsi="Arial" w:cs="Arial"/>
          <w:sz w:val="24"/>
          <w:szCs w:val="24"/>
        </w:rPr>
      </w:pPr>
    </w:p>
    <w:p w14:paraId="42497C57" w14:textId="77777777" w:rsidR="00EA2C6C" w:rsidRDefault="00EA2C6C" w:rsidP="00EA2C6C">
      <w:pPr>
        <w:spacing w:after="0" w:line="240" w:lineRule="auto"/>
        <w:rPr>
          <w:rFonts w:ascii="Arial" w:hAnsi="Arial" w:cs="Arial"/>
          <w:sz w:val="24"/>
          <w:szCs w:val="24"/>
        </w:rPr>
      </w:pPr>
    </w:p>
    <w:p w14:paraId="1833E110" w14:textId="77777777" w:rsidR="00EA2C6C" w:rsidRDefault="00EA2C6C" w:rsidP="00EA2C6C">
      <w:pPr>
        <w:spacing w:after="0" w:line="240" w:lineRule="auto"/>
        <w:rPr>
          <w:rFonts w:ascii="Arial" w:hAnsi="Arial" w:cs="Arial"/>
          <w:sz w:val="24"/>
          <w:szCs w:val="24"/>
        </w:rPr>
      </w:pPr>
    </w:p>
    <w:p w14:paraId="194DD2EB" w14:textId="0B75595E" w:rsidR="00F333F2" w:rsidRDefault="00F333F2" w:rsidP="00E607B4">
      <w:pPr>
        <w:spacing w:after="0" w:line="240" w:lineRule="auto"/>
        <w:jc w:val="center"/>
        <w:rPr>
          <w:rFonts w:ascii="Arial" w:hAnsi="Arial" w:cs="Arial"/>
          <w:b/>
          <w:sz w:val="24"/>
          <w:szCs w:val="24"/>
          <w:u w:val="single"/>
        </w:rPr>
      </w:pPr>
      <w:r w:rsidRPr="00F333F2">
        <w:rPr>
          <w:rFonts w:ascii="Arial" w:hAnsi="Arial" w:cs="Arial"/>
          <w:b/>
          <w:sz w:val="24"/>
          <w:szCs w:val="24"/>
          <w:u w:val="single"/>
        </w:rPr>
        <w:t xml:space="preserve">Action Plan </w:t>
      </w:r>
      <w:r w:rsidR="00454351">
        <w:rPr>
          <w:rFonts w:ascii="Arial" w:hAnsi="Arial" w:cs="Arial"/>
          <w:b/>
          <w:sz w:val="24"/>
          <w:szCs w:val="24"/>
          <w:u w:val="single"/>
        </w:rPr>
        <w:t>202</w:t>
      </w:r>
      <w:r w:rsidR="00211F29">
        <w:rPr>
          <w:rFonts w:ascii="Arial" w:hAnsi="Arial" w:cs="Arial"/>
          <w:b/>
          <w:sz w:val="24"/>
          <w:szCs w:val="24"/>
          <w:u w:val="single"/>
        </w:rPr>
        <w:t>6</w:t>
      </w:r>
      <w:r w:rsidR="001B0355">
        <w:rPr>
          <w:rFonts w:ascii="Arial" w:hAnsi="Arial" w:cs="Arial"/>
          <w:b/>
          <w:sz w:val="24"/>
          <w:szCs w:val="24"/>
          <w:u w:val="single"/>
        </w:rPr>
        <w:t>-2</w:t>
      </w:r>
      <w:r w:rsidR="00211F29">
        <w:rPr>
          <w:rFonts w:ascii="Arial" w:hAnsi="Arial" w:cs="Arial"/>
          <w:b/>
          <w:sz w:val="24"/>
          <w:szCs w:val="24"/>
          <w:u w:val="single"/>
        </w:rPr>
        <w:t>8</w:t>
      </w:r>
    </w:p>
    <w:p w14:paraId="1BFBD1E6" w14:textId="42EED019" w:rsidR="00E607B4" w:rsidRPr="005C7A34" w:rsidRDefault="005C7A34" w:rsidP="00E607B4">
      <w:pPr>
        <w:pStyle w:val="ListParagraph"/>
        <w:numPr>
          <w:ilvl w:val="0"/>
          <w:numId w:val="7"/>
        </w:numPr>
        <w:spacing w:after="0" w:line="240" w:lineRule="auto"/>
        <w:ind w:left="426"/>
        <w:rPr>
          <w:rFonts w:ascii="Arial" w:hAnsi="Arial" w:cs="Arial"/>
          <w:sz w:val="24"/>
          <w:szCs w:val="24"/>
        </w:rPr>
      </w:pPr>
      <w:r w:rsidRPr="005C7A34">
        <w:rPr>
          <w:rFonts w:ascii="Arial" w:hAnsi="Arial" w:cs="Arial"/>
          <w:sz w:val="24"/>
          <w:szCs w:val="24"/>
        </w:rPr>
        <w:t>Update</w:t>
      </w:r>
      <w:r w:rsidR="00FA74DF" w:rsidRPr="005C7A34">
        <w:rPr>
          <w:rFonts w:ascii="Arial" w:hAnsi="Arial" w:cs="Arial"/>
          <w:sz w:val="24"/>
          <w:szCs w:val="24"/>
        </w:rPr>
        <w:t xml:space="preserve"> whole school Careers Strategy which</w:t>
      </w:r>
      <w:r w:rsidR="008009B6" w:rsidRPr="005C7A34">
        <w:rPr>
          <w:rFonts w:ascii="Arial" w:hAnsi="Arial" w:cs="Arial"/>
          <w:sz w:val="24"/>
          <w:szCs w:val="24"/>
        </w:rPr>
        <w:t xml:space="preserve"> is to be published on the school website and</w:t>
      </w:r>
      <w:r w:rsidR="00FA74DF" w:rsidRPr="005C7A34">
        <w:rPr>
          <w:rFonts w:ascii="Arial" w:hAnsi="Arial" w:cs="Arial"/>
          <w:sz w:val="24"/>
          <w:szCs w:val="24"/>
        </w:rPr>
        <w:t xml:space="preserve"> has </w:t>
      </w:r>
      <w:r w:rsidR="008009B6" w:rsidRPr="005C7A34">
        <w:rPr>
          <w:rFonts w:ascii="Arial" w:hAnsi="Arial" w:cs="Arial"/>
          <w:sz w:val="24"/>
          <w:szCs w:val="24"/>
        </w:rPr>
        <w:t xml:space="preserve">gained </w:t>
      </w:r>
      <w:r w:rsidR="005144E1" w:rsidRPr="005C7A34">
        <w:rPr>
          <w:rFonts w:ascii="Arial" w:hAnsi="Arial" w:cs="Arial"/>
          <w:sz w:val="24"/>
          <w:szCs w:val="24"/>
        </w:rPr>
        <w:t>approval from the schools Senior Management Team and the Board of Governors</w:t>
      </w:r>
    </w:p>
    <w:p w14:paraId="26B021EC" w14:textId="77777777" w:rsidR="005144E1" w:rsidRPr="00E607B4" w:rsidRDefault="005144E1" w:rsidP="00E607B4">
      <w:pPr>
        <w:pStyle w:val="ListParagraph"/>
        <w:numPr>
          <w:ilvl w:val="0"/>
          <w:numId w:val="7"/>
        </w:numPr>
        <w:spacing w:after="0" w:line="240" w:lineRule="auto"/>
        <w:ind w:left="426"/>
        <w:rPr>
          <w:rFonts w:ascii="Arial" w:hAnsi="Arial" w:cs="Arial"/>
          <w:sz w:val="24"/>
          <w:szCs w:val="24"/>
        </w:rPr>
      </w:pPr>
      <w:r w:rsidRPr="00E607B4">
        <w:rPr>
          <w:rFonts w:ascii="Arial" w:hAnsi="Arial" w:cs="Arial"/>
          <w:sz w:val="24"/>
          <w:szCs w:val="24"/>
        </w:rPr>
        <w:t>Raise awareness of the Careers Strategy with key staff within the school to enable the</w:t>
      </w:r>
      <w:r w:rsidR="001E3AA9" w:rsidRPr="00E607B4">
        <w:rPr>
          <w:rFonts w:ascii="Arial" w:hAnsi="Arial" w:cs="Arial"/>
          <w:sz w:val="24"/>
          <w:szCs w:val="24"/>
        </w:rPr>
        <w:t xml:space="preserve">m to contribute towards the need to link careers to the curriculum within school. </w:t>
      </w:r>
    </w:p>
    <w:p w14:paraId="2A1BECB9" w14:textId="3E436A40" w:rsidR="001E3AA9" w:rsidRDefault="001E3AA9" w:rsidP="00E607B4">
      <w:pPr>
        <w:pStyle w:val="ListParagraph"/>
        <w:numPr>
          <w:ilvl w:val="0"/>
          <w:numId w:val="7"/>
        </w:numPr>
        <w:spacing w:after="0" w:line="240" w:lineRule="auto"/>
        <w:ind w:left="426"/>
        <w:rPr>
          <w:rFonts w:ascii="Arial" w:hAnsi="Arial" w:cs="Arial"/>
          <w:sz w:val="24"/>
          <w:szCs w:val="24"/>
        </w:rPr>
      </w:pPr>
      <w:r w:rsidRPr="00E607B4">
        <w:rPr>
          <w:rFonts w:ascii="Arial" w:hAnsi="Arial" w:cs="Arial"/>
          <w:sz w:val="24"/>
          <w:szCs w:val="24"/>
        </w:rPr>
        <w:t xml:space="preserve">Complete the Compass Evaluation Tool and the Tracker tool on a regular basis as per the terms of our agreement </w:t>
      </w:r>
      <w:r w:rsidR="008009B6" w:rsidRPr="00E607B4">
        <w:rPr>
          <w:rFonts w:ascii="Arial" w:hAnsi="Arial" w:cs="Arial"/>
          <w:sz w:val="24"/>
          <w:szCs w:val="24"/>
        </w:rPr>
        <w:t>in joining</w:t>
      </w:r>
      <w:r w:rsidRPr="00E607B4">
        <w:rPr>
          <w:rFonts w:ascii="Arial" w:hAnsi="Arial" w:cs="Arial"/>
          <w:sz w:val="24"/>
          <w:szCs w:val="24"/>
        </w:rPr>
        <w:t xml:space="preserve"> the Worcestershire Careers Hub.</w:t>
      </w:r>
    </w:p>
    <w:p w14:paraId="2A3C295D" w14:textId="2039B553" w:rsidR="00CA58F1" w:rsidRDefault="005A1ECF" w:rsidP="00CA58F1">
      <w:pPr>
        <w:pStyle w:val="ListParagraph"/>
        <w:numPr>
          <w:ilvl w:val="0"/>
          <w:numId w:val="7"/>
        </w:numPr>
        <w:spacing w:after="0" w:line="240" w:lineRule="auto"/>
        <w:ind w:left="426"/>
        <w:rPr>
          <w:rFonts w:ascii="Arial" w:hAnsi="Arial" w:cs="Arial"/>
          <w:sz w:val="24"/>
          <w:szCs w:val="24"/>
        </w:rPr>
      </w:pPr>
      <w:r>
        <w:rPr>
          <w:rFonts w:ascii="Arial" w:hAnsi="Arial" w:cs="Arial"/>
          <w:sz w:val="24"/>
          <w:szCs w:val="24"/>
        </w:rPr>
        <w:t>I</w:t>
      </w:r>
      <w:r w:rsidR="005C7A34">
        <w:rPr>
          <w:rFonts w:ascii="Arial" w:hAnsi="Arial" w:cs="Arial"/>
          <w:sz w:val="24"/>
          <w:szCs w:val="24"/>
        </w:rPr>
        <w:t xml:space="preserve">n-person visits from various </w:t>
      </w:r>
      <w:r w:rsidR="00CA58F1">
        <w:rPr>
          <w:rFonts w:ascii="Arial" w:hAnsi="Arial" w:cs="Arial"/>
          <w:sz w:val="24"/>
          <w:szCs w:val="24"/>
        </w:rPr>
        <w:t>career providers</w:t>
      </w:r>
    </w:p>
    <w:p w14:paraId="22519BB0" w14:textId="34897CCE" w:rsidR="00CA58F1" w:rsidRDefault="007E5AD3" w:rsidP="00CA58F1">
      <w:pPr>
        <w:pStyle w:val="ListParagraph"/>
        <w:numPr>
          <w:ilvl w:val="0"/>
          <w:numId w:val="7"/>
        </w:numPr>
        <w:spacing w:after="0" w:line="240" w:lineRule="auto"/>
        <w:ind w:left="426"/>
        <w:rPr>
          <w:rFonts w:ascii="Arial" w:hAnsi="Arial" w:cs="Arial"/>
          <w:sz w:val="24"/>
          <w:szCs w:val="24"/>
        </w:rPr>
      </w:pPr>
      <w:r>
        <w:rPr>
          <w:rFonts w:ascii="Arial" w:hAnsi="Arial" w:cs="Arial"/>
          <w:sz w:val="24"/>
          <w:szCs w:val="24"/>
        </w:rPr>
        <w:t>Use new tracking system for Compass evaluations</w:t>
      </w:r>
    </w:p>
    <w:p w14:paraId="38E2F488" w14:textId="56B98F7C" w:rsidR="007E5AD3" w:rsidRDefault="007E5AD3" w:rsidP="00CA58F1">
      <w:pPr>
        <w:pStyle w:val="ListParagraph"/>
        <w:numPr>
          <w:ilvl w:val="0"/>
          <w:numId w:val="7"/>
        </w:numPr>
        <w:spacing w:after="0" w:line="240" w:lineRule="auto"/>
        <w:ind w:left="426"/>
        <w:rPr>
          <w:rFonts w:ascii="Arial" w:hAnsi="Arial" w:cs="Arial"/>
          <w:sz w:val="24"/>
          <w:szCs w:val="24"/>
        </w:rPr>
      </w:pPr>
      <w:r>
        <w:rPr>
          <w:rFonts w:ascii="Arial" w:hAnsi="Arial" w:cs="Arial"/>
          <w:sz w:val="24"/>
          <w:szCs w:val="24"/>
        </w:rPr>
        <w:t>Promote a whole school approach to Careers</w:t>
      </w:r>
    </w:p>
    <w:p w14:paraId="665B577E" w14:textId="6BCE88AD" w:rsidR="00A22034" w:rsidRPr="00CA58F1" w:rsidRDefault="00A22034" w:rsidP="00CA58F1">
      <w:pPr>
        <w:pStyle w:val="ListParagraph"/>
        <w:numPr>
          <w:ilvl w:val="0"/>
          <w:numId w:val="7"/>
        </w:numPr>
        <w:spacing w:after="0" w:line="240" w:lineRule="auto"/>
        <w:ind w:left="426"/>
        <w:rPr>
          <w:rFonts w:ascii="Arial" w:hAnsi="Arial" w:cs="Arial"/>
          <w:sz w:val="24"/>
          <w:szCs w:val="24"/>
        </w:rPr>
      </w:pPr>
      <w:r>
        <w:rPr>
          <w:rFonts w:ascii="Arial" w:hAnsi="Arial" w:cs="Arial"/>
          <w:sz w:val="24"/>
          <w:szCs w:val="24"/>
        </w:rPr>
        <w:t>Further develop the alumni approach using provisions available</w:t>
      </w:r>
    </w:p>
    <w:p w14:paraId="0C554E86" w14:textId="77777777" w:rsidR="001E3AA9" w:rsidRDefault="001E3AA9" w:rsidP="00726C14">
      <w:pPr>
        <w:pStyle w:val="ListParagraph"/>
        <w:spacing w:after="0" w:line="240" w:lineRule="auto"/>
        <w:ind w:left="426"/>
        <w:rPr>
          <w:rFonts w:ascii="Arial" w:hAnsi="Arial" w:cs="Arial"/>
          <w:sz w:val="24"/>
          <w:szCs w:val="24"/>
        </w:rPr>
      </w:pPr>
    </w:p>
    <w:tbl>
      <w:tblPr>
        <w:tblStyle w:val="TableGrid"/>
        <w:tblW w:w="0" w:type="auto"/>
        <w:tblInd w:w="426" w:type="dxa"/>
        <w:tblLook w:val="04A0" w:firstRow="1" w:lastRow="0" w:firstColumn="1" w:lastColumn="0" w:noHBand="0" w:noVBand="1"/>
      </w:tblPr>
      <w:tblGrid>
        <w:gridCol w:w="936"/>
        <w:gridCol w:w="4337"/>
        <w:gridCol w:w="925"/>
        <w:gridCol w:w="1593"/>
      </w:tblGrid>
      <w:tr w:rsidR="00866F53" w14:paraId="32329410" w14:textId="77777777" w:rsidTr="00927D75">
        <w:tc>
          <w:tcPr>
            <w:tcW w:w="7791" w:type="dxa"/>
            <w:gridSpan w:val="4"/>
          </w:tcPr>
          <w:p w14:paraId="3FB231F0" w14:textId="77F75ACF" w:rsidR="00866F53" w:rsidRPr="00866F53" w:rsidRDefault="00866F53" w:rsidP="00927D75">
            <w:pPr>
              <w:pStyle w:val="ListParagraph"/>
              <w:ind w:left="0"/>
              <w:jc w:val="center"/>
              <w:rPr>
                <w:rFonts w:ascii="Arial" w:hAnsi="Arial" w:cs="Arial"/>
                <w:b/>
                <w:sz w:val="24"/>
                <w:szCs w:val="24"/>
              </w:rPr>
            </w:pPr>
            <w:r w:rsidRPr="00866F53">
              <w:rPr>
                <w:rFonts w:ascii="Arial" w:hAnsi="Arial" w:cs="Arial"/>
                <w:b/>
                <w:sz w:val="24"/>
                <w:szCs w:val="24"/>
              </w:rPr>
              <w:t>Timetable of planned careers related activity</w:t>
            </w:r>
            <w:r w:rsidR="006C4B99">
              <w:rPr>
                <w:rFonts w:ascii="Arial" w:hAnsi="Arial" w:cs="Arial"/>
                <w:b/>
                <w:sz w:val="24"/>
                <w:szCs w:val="24"/>
              </w:rPr>
              <w:t xml:space="preserve"> in the PD curriculum only</w:t>
            </w:r>
          </w:p>
        </w:tc>
      </w:tr>
      <w:tr w:rsidR="00866F53" w14:paraId="740C3F55" w14:textId="77777777" w:rsidTr="00927D75">
        <w:tc>
          <w:tcPr>
            <w:tcW w:w="7791" w:type="dxa"/>
            <w:gridSpan w:val="4"/>
          </w:tcPr>
          <w:p w14:paraId="39BF1EC5" w14:textId="517B694F" w:rsidR="00866F53" w:rsidRPr="00866F53" w:rsidRDefault="00927D75" w:rsidP="00927D75">
            <w:pPr>
              <w:pStyle w:val="ListParagraph"/>
              <w:ind w:left="0"/>
              <w:jc w:val="center"/>
              <w:rPr>
                <w:rFonts w:ascii="Arial" w:hAnsi="Arial" w:cs="Arial"/>
                <w:b/>
                <w:sz w:val="24"/>
                <w:szCs w:val="24"/>
              </w:rPr>
            </w:pPr>
            <w:r>
              <w:rPr>
                <w:rFonts w:ascii="Arial" w:hAnsi="Arial" w:cs="Arial"/>
                <w:b/>
                <w:sz w:val="24"/>
                <w:szCs w:val="24"/>
              </w:rPr>
              <w:t>Academic Year</w:t>
            </w:r>
            <w:r w:rsidR="00866F53">
              <w:rPr>
                <w:rFonts w:ascii="Arial" w:hAnsi="Arial" w:cs="Arial"/>
                <w:b/>
                <w:sz w:val="24"/>
                <w:szCs w:val="24"/>
              </w:rPr>
              <w:t xml:space="preserve"> 20</w:t>
            </w:r>
            <w:r w:rsidR="00454351">
              <w:rPr>
                <w:rFonts w:ascii="Arial" w:hAnsi="Arial" w:cs="Arial"/>
                <w:b/>
                <w:sz w:val="24"/>
                <w:szCs w:val="24"/>
              </w:rPr>
              <w:t>2</w:t>
            </w:r>
            <w:r w:rsidR="006C4B99">
              <w:rPr>
                <w:rFonts w:ascii="Arial" w:hAnsi="Arial" w:cs="Arial"/>
                <w:b/>
                <w:sz w:val="24"/>
                <w:szCs w:val="24"/>
              </w:rPr>
              <w:t>5</w:t>
            </w:r>
            <w:r w:rsidR="005A1ECF">
              <w:rPr>
                <w:rFonts w:ascii="Arial" w:hAnsi="Arial" w:cs="Arial"/>
                <w:b/>
                <w:sz w:val="24"/>
                <w:szCs w:val="24"/>
              </w:rPr>
              <w:t>-26</w:t>
            </w:r>
          </w:p>
        </w:tc>
      </w:tr>
      <w:tr w:rsidR="00927D75" w14:paraId="680F0CBA" w14:textId="77777777" w:rsidTr="00927D75">
        <w:tc>
          <w:tcPr>
            <w:tcW w:w="936" w:type="dxa"/>
          </w:tcPr>
          <w:p w14:paraId="7D825A42" w14:textId="77777777" w:rsidR="00927D75" w:rsidRPr="00866F53" w:rsidRDefault="00927D75" w:rsidP="00927D75">
            <w:pPr>
              <w:pStyle w:val="ListParagraph"/>
              <w:ind w:left="0"/>
              <w:jc w:val="center"/>
              <w:rPr>
                <w:rFonts w:ascii="Arial" w:hAnsi="Arial" w:cs="Arial"/>
                <w:b/>
                <w:sz w:val="24"/>
                <w:szCs w:val="24"/>
              </w:rPr>
            </w:pPr>
            <w:r w:rsidRPr="00866F53">
              <w:rPr>
                <w:rFonts w:ascii="Arial" w:hAnsi="Arial" w:cs="Arial"/>
                <w:b/>
                <w:sz w:val="24"/>
                <w:szCs w:val="24"/>
              </w:rPr>
              <w:t>Year Group</w:t>
            </w:r>
          </w:p>
        </w:tc>
        <w:tc>
          <w:tcPr>
            <w:tcW w:w="4337" w:type="dxa"/>
          </w:tcPr>
          <w:p w14:paraId="0CCD8327" w14:textId="77777777" w:rsidR="00927D75" w:rsidRPr="00866F53" w:rsidRDefault="00927D75" w:rsidP="00927D75">
            <w:pPr>
              <w:pStyle w:val="ListParagraph"/>
              <w:ind w:left="0"/>
              <w:jc w:val="center"/>
              <w:rPr>
                <w:rFonts w:ascii="Arial" w:hAnsi="Arial" w:cs="Arial"/>
                <w:b/>
                <w:sz w:val="24"/>
                <w:szCs w:val="24"/>
              </w:rPr>
            </w:pPr>
            <w:r w:rsidRPr="00866F53">
              <w:rPr>
                <w:rFonts w:ascii="Arial" w:hAnsi="Arial" w:cs="Arial"/>
                <w:b/>
                <w:sz w:val="24"/>
                <w:szCs w:val="24"/>
              </w:rPr>
              <w:t>Activity Description</w:t>
            </w:r>
          </w:p>
          <w:p w14:paraId="432D154E" w14:textId="77777777" w:rsidR="00927D75" w:rsidRPr="00866F53" w:rsidRDefault="00927D75" w:rsidP="00927D75">
            <w:pPr>
              <w:pStyle w:val="ListParagraph"/>
              <w:ind w:left="0"/>
              <w:jc w:val="center"/>
              <w:rPr>
                <w:rFonts w:ascii="Arial" w:hAnsi="Arial" w:cs="Arial"/>
                <w:b/>
                <w:sz w:val="24"/>
                <w:szCs w:val="24"/>
              </w:rPr>
            </w:pPr>
          </w:p>
        </w:tc>
        <w:tc>
          <w:tcPr>
            <w:tcW w:w="925" w:type="dxa"/>
          </w:tcPr>
          <w:p w14:paraId="33973CA2" w14:textId="77777777" w:rsidR="00927D75" w:rsidRPr="00866F53" w:rsidRDefault="00927D75" w:rsidP="00927D75">
            <w:pPr>
              <w:pStyle w:val="ListParagraph"/>
              <w:ind w:left="0"/>
              <w:jc w:val="center"/>
              <w:rPr>
                <w:rFonts w:ascii="Arial" w:hAnsi="Arial" w:cs="Arial"/>
                <w:b/>
                <w:sz w:val="24"/>
                <w:szCs w:val="24"/>
              </w:rPr>
            </w:pPr>
            <w:r w:rsidRPr="00866F53">
              <w:rPr>
                <w:rFonts w:ascii="Arial" w:hAnsi="Arial" w:cs="Arial"/>
                <w:b/>
                <w:sz w:val="24"/>
                <w:szCs w:val="24"/>
              </w:rPr>
              <w:t>Date</w:t>
            </w:r>
          </w:p>
        </w:tc>
        <w:tc>
          <w:tcPr>
            <w:tcW w:w="1593" w:type="dxa"/>
          </w:tcPr>
          <w:p w14:paraId="4BFDF0E3" w14:textId="77777777" w:rsidR="00927D75" w:rsidRPr="00866F53" w:rsidRDefault="00927D75" w:rsidP="00927D75">
            <w:pPr>
              <w:pStyle w:val="ListParagraph"/>
              <w:ind w:left="0"/>
              <w:jc w:val="center"/>
              <w:rPr>
                <w:rFonts w:ascii="Arial" w:hAnsi="Arial" w:cs="Arial"/>
                <w:b/>
                <w:sz w:val="24"/>
                <w:szCs w:val="24"/>
              </w:rPr>
            </w:pPr>
            <w:r w:rsidRPr="00866F53">
              <w:rPr>
                <w:rFonts w:ascii="Arial" w:hAnsi="Arial" w:cs="Arial"/>
                <w:b/>
                <w:sz w:val="24"/>
                <w:szCs w:val="24"/>
              </w:rPr>
              <w:t>Benchmark</w:t>
            </w:r>
          </w:p>
        </w:tc>
      </w:tr>
      <w:tr w:rsidR="00927D75" w14:paraId="586DFE2E" w14:textId="77777777" w:rsidTr="00927D75">
        <w:tc>
          <w:tcPr>
            <w:tcW w:w="936" w:type="dxa"/>
          </w:tcPr>
          <w:p w14:paraId="24683ABA" w14:textId="09D11C48" w:rsidR="00927D75" w:rsidRDefault="00240170" w:rsidP="00927D75">
            <w:pPr>
              <w:pStyle w:val="ListParagraph"/>
              <w:ind w:left="0"/>
              <w:jc w:val="center"/>
              <w:rPr>
                <w:rFonts w:ascii="Arial" w:hAnsi="Arial" w:cs="Arial"/>
                <w:sz w:val="24"/>
                <w:szCs w:val="24"/>
              </w:rPr>
            </w:pPr>
            <w:r>
              <w:rPr>
                <w:rFonts w:ascii="Arial" w:hAnsi="Arial" w:cs="Arial"/>
                <w:sz w:val="24"/>
                <w:szCs w:val="24"/>
              </w:rPr>
              <w:t>7</w:t>
            </w:r>
          </w:p>
        </w:tc>
        <w:tc>
          <w:tcPr>
            <w:tcW w:w="4337" w:type="dxa"/>
          </w:tcPr>
          <w:p w14:paraId="4DA1AE69" w14:textId="5914079E" w:rsidR="00927D75" w:rsidRDefault="00240170" w:rsidP="00927D75">
            <w:pPr>
              <w:jc w:val="center"/>
              <w:rPr>
                <w:rFonts w:ascii="Arial" w:hAnsi="Arial" w:cs="Arial"/>
                <w:sz w:val="24"/>
                <w:szCs w:val="24"/>
              </w:rPr>
            </w:pPr>
            <w:r>
              <w:rPr>
                <w:rFonts w:ascii="Arial" w:hAnsi="Arial" w:cs="Arial"/>
                <w:sz w:val="24"/>
                <w:szCs w:val="24"/>
              </w:rPr>
              <w:t>Dream job lesson</w:t>
            </w:r>
          </w:p>
        </w:tc>
        <w:tc>
          <w:tcPr>
            <w:tcW w:w="925" w:type="dxa"/>
          </w:tcPr>
          <w:p w14:paraId="4EACDEDD" w14:textId="77777777" w:rsidR="00927D75" w:rsidRDefault="00927D75" w:rsidP="00927D75">
            <w:pPr>
              <w:pStyle w:val="ListParagraph"/>
              <w:ind w:left="0"/>
              <w:jc w:val="center"/>
              <w:rPr>
                <w:rFonts w:ascii="Arial" w:hAnsi="Arial" w:cs="Arial"/>
                <w:sz w:val="24"/>
                <w:szCs w:val="24"/>
              </w:rPr>
            </w:pPr>
          </w:p>
        </w:tc>
        <w:tc>
          <w:tcPr>
            <w:tcW w:w="1593" w:type="dxa"/>
          </w:tcPr>
          <w:p w14:paraId="58EEB3A1" w14:textId="77777777" w:rsidR="00927D75" w:rsidRDefault="00927D75" w:rsidP="00927D75">
            <w:pPr>
              <w:pStyle w:val="ListParagraph"/>
              <w:ind w:left="0"/>
              <w:jc w:val="center"/>
              <w:rPr>
                <w:rFonts w:ascii="Arial" w:hAnsi="Arial" w:cs="Arial"/>
                <w:sz w:val="24"/>
                <w:szCs w:val="24"/>
              </w:rPr>
            </w:pPr>
          </w:p>
        </w:tc>
      </w:tr>
      <w:tr w:rsidR="00927D75" w14:paraId="40513D1F" w14:textId="77777777" w:rsidTr="00927D75">
        <w:tc>
          <w:tcPr>
            <w:tcW w:w="936" w:type="dxa"/>
          </w:tcPr>
          <w:p w14:paraId="73D476E7" w14:textId="6C52FB28" w:rsidR="00927D75" w:rsidRDefault="00240170" w:rsidP="00927D75">
            <w:pPr>
              <w:pStyle w:val="ListParagraph"/>
              <w:ind w:left="0"/>
              <w:jc w:val="center"/>
              <w:rPr>
                <w:rFonts w:ascii="Arial" w:hAnsi="Arial" w:cs="Arial"/>
                <w:sz w:val="24"/>
                <w:szCs w:val="24"/>
              </w:rPr>
            </w:pPr>
            <w:r>
              <w:rPr>
                <w:rFonts w:ascii="Arial" w:hAnsi="Arial" w:cs="Arial"/>
                <w:sz w:val="24"/>
                <w:szCs w:val="24"/>
              </w:rPr>
              <w:t>7 &amp; 8</w:t>
            </w:r>
          </w:p>
        </w:tc>
        <w:tc>
          <w:tcPr>
            <w:tcW w:w="4337" w:type="dxa"/>
          </w:tcPr>
          <w:p w14:paraId="38E27753" w14:textId="349074F7" w:rsidR="00927D75" w:rsidRDefault="00240170" w:rsidP="00927D75">
            <w:pPr>
              <w:pStyle w:val="ListParagraph"/>
              <w:ind w:left="0"/>
              <w:jc w:val="center"/>
              <w:rPr>
                <w:rFonts w:ascii="Arial" w:hAnsi="Arial" w:cs="Arial"/>
                <w:sz w:val="24"/>
                <w:szCs w:val="24"/>
              </w:rPr>
            </w:pPr>
            <w:r>
              <w:rPr>
                <w:rFonts w:ascii="Arial" w:hAnsi="Arial" w:cs="Arial"/>
                <w:sz w:val="24"/>
                <w:szCs w:val="24"/>
              </w:rPr>
              <w:t>Step into the NHS project</w:t>
            </w:r>
          </w:p>
        </w:tc>
        <w:tc>
          <w:tcPr>
            <w:tcW w:w="925" w:type="dxa"/>
          </w:tcPr>
          <w:p w14:paraId="63088B49" w14:textId="77777777" w:rsidR="00927D75" w:rsidRDefault="00927D75" w:rsidP="00927D75">
            <w:pPr>
              <w:pStyle w:val="ListParagraph"/>
              <w:ind w:left="0"/>
              <w:jc w:val="center"/>
              <w:rPr>
                <w:rFonts w:ascii="Arial" w:hAnsi="Arial" w:cs="Arial"/>
                <w:sz w:val="24"/>
                <w:szCs w:val="24"/>
              </w:rPr>
            </w:pPr>
          </w:p>
        </w:tc>
        <w:tc>
          <w:tcPr>
            <w:tcW w:w="1593" w:type="dxa"/>
          </w:tcPr>
          <w:p w14:paraId="59D44B15" w14:textId="77777777" w:rsidR="00927D75" w:rsidRDefault="00927D75" w:rsidP="00927D75">
            <w:pPr>
              <w:pStyle w:val="ListParagraph"/>
              <w:ind w:left="0"/>
              <w:jc w:val="center"/>
              <w:rPr>
                <w:rFonts w:ascii="Arial" w:hAnsi="Arial" w:cs="Arial"/>
                <w:sz w:val="24"/>
                <w:szCs w:val="24"/>
              </w:rPr>
            </w:pPr>
          </w:p>
        </w:tc>
      </w:tr>
      <w:tr w:rsidR="00927D75" w14:paraId="68D24CC9" w14:textId="77777777" w:rsidTr="00927D75">
        <w:tc>
          <w:tcPr>
            <w:tcW w:w="936" w:type="dxa"/>
          </w:tcPr>
          <w:p w14:paraId="07A29599" w14:textId="797FFB99" w:rsidR="00927D75" w:rsidRDefault="006B3698" w:rsidP="00927D75">
            <w:pPr>
              <w:pStyle w:val="ListParagraph"/>
              <w:ind w:left="0"/>
              <w:jc w:val="center"/>
              <w:rPr>
                <w:rFonts w:ascii="Arial" w:hAnsi="Arial" w:cs="Arial"/>
                <w:sz w:val="24"/>
                <w:szCs w:val="24"/>
              </w:rPr>
            </w:pPr>
            <w:r>
              <w:rPr>
                <w:rFonts w:ascii="Arial" w:hAnsi="Arial" w:cs="Arial"/>
                <w:sz w:val="24"/>
                <w:szCs w:val="24"/>
              </w:rPr>
              <w:t>7 &amp; 8</w:t>
            </w:r>
          </w:p>
        </w:tc>
        <w:tc>
          <w:tcPr>
            <w:tcW w:w="4337" w:type="dxa"/>
          </w:tcPr>
          <w:p w14:paraId="0351BF11" w14:textId="19ECA9B6" w:rsidR="00927D75" w:rsidRDefault="006B3698" w:rsidP="00927D75">
            <w:pPr>
              <w:pStyle w:val="ListParagraph"/>
              <w:ind w:left="0"/>
              <w:jc w:val="center"/>
              <w:rPr>
                <w:rFonts w:ascii="Arial" w:hAnsi="Arial" w:cs="Arial"/>
                <w:sz w:val="24"/>
                <w:szCs w:val="24"/>
              </w:rPr>
            </w:pPr>
            <w:r>
              <w:rPr>
                <w:rFonts w:ascii="Arial" w:hAnsi="Arial" w:cs="Arial"/>
                <w:sz w:val="24"/>
                <w:szCs w:val="24"/>
              </w:rPr>
              <w:t>Enrichment activities</w:t>
            </w:r>
          </w:p>
        </w:tc>
        <w:tc>
          <w:tcPr>
            <w:tcW w:w="925" w:type="dxa"/>
          </w:tcPr>
          <w:p w14:paraId="721B904B" w14:textId="77777777" w:rsidR="00927D75" w:rsidRDefault="00927D75" w:rsidP="00927D75">
            <w:pPr>
              <w:pStyle w:val="ListParagraph"/>
              <w:ind w:left="0"/>
              <w:jc w:val="center"/>
              <w:rPr>
                <w:rFonts w:ascii="Arial" w:hAnsi="Arial" w:cs="Arial"/>
                <w:sz w:val="24"/>
                <w:szCs w:val="24"/>
              </w:rPr>
            </w:pPr>
          </w:p>
        </w:tc>
        <w:tc>
          <w:tcPr>
            <w:tcW w:w="1593" w:type="dxa"/>
          </w:tcPr>
          <w:p w14:paraId="267B7207" w14:textId="77777777" w:rsidR="00927D75" w:rsidRDefault="00927D75" w:rsidP="00927D75">
            <w:pPr>
              <w:pStyle w:val="ListParagraph"/>
              <w:ind w:left="0"/>
              <w:jc w:val="center"/>
              <w:rPr>
                <w:rFonts w:ascii="Arial" w:hAnsi="Arial" w:cs="Arial"/>
                <w:sz w:val="24"/>
                <w:szCs w:val="24"/>
              </w:rPr>
            </w:pPr>
          </w:p>
        </w:tc>
      </w:tr>
      <w:tr w:rsidR="00927D75" w14:paraId="4C87CC4C" w14:textId="77777777" w:rsidTr="00927D75">
        <w:tc>
          <w:tcPr>
            <w:tcW w:w="936" w:type="dxa"/>
          </w:tcPr>
          <w:p w14:paraId="66D8977B" w14:textId="329F0BD0" w:rsidR="00927D75" w:rsidRDefault="00240170" w:rsidP="00927D75">
            <w:pPr>
              <w:pStyle w:val="ListParagraph"/>
              <w:ind w:left="0"/>
              <w:jc w:val="center"/>
              <w:rPr>
                <w:rFonts w:ascii="Arial" w:hAnsi="Arial" w:cs="Arial"/>
                <w:sz w:val="24"/>
                <w:szCs w:val="24"/>
              </w:rPr>
            </w:pPr>
            <w:r>
              <w:rPr>
                <w:rFonts w:ascii="Arial" w:hAnsi="Arial" w:cs="Arial"/>
                <w:sz w:val="24"/>
                <w:szCs w:val="24"/>
              </w:rPr>
              <w:t>8</w:t>
            </w:r>
          </w:p>
        </w:tc>
        <w:tc>
          <w:tcPr>
            <w:tcW w:w="4337" w:type="dxa"/>
          </w:tcPr>
          <w:p w14:paraId="1E382912" w14:textId="1678C80B" w:rsidR="00927D75" w:rsidRDefault="00240170" w:rsidP="00927D75">
            <w:pPr>
              <w:pStyle w:val="ListParagraph"/>
              <w:ind w:left="0"/>
              <w:jc w:val="center"/>
              <w:rPr>
                <w:rFonts w:ascii="Arial" w:hAnsi="Arial" w:cs="Arial"/>
                <w:sz w:val="24"/>
                <w:szCs w:val="24"/>
              </w:rPr>
            </w:pPr>
            <w:r>
              <w:rPr>
                <w:rFonts w:ascii="Arial" w:hAnsi="Arial" w:cs="Arial"/>
                <w:sz w:val="24"/>
                <w:szCs w:val="24"/>
              </w:rPr>
              <w:t>Careers and Mental Health</w:t>
            </w:r>
          </w:p>
        </w:tc>
        <w:tc>
          <w:tcPr>
            <w:tcW w:w="925" w:type="dxa"/>
          </w:tcPr>
          <w:p w14:paraId="6B8C53C7" w14:textId="77777777" w:rsidR="00927D75" w:rsidRDefault="00927D75" w:rsidP="00927D75">
            <w:pPr>
              <w:pStyle w:val="ListParagraph"/>
              <w:ind w:left="0"/>
              <w:jc w:val="center"/>
              <w:rPr>
                <w:rFonts w:ascii="Arial" w:hAnsi="Arial" w:cs="Arial"/>
                <w:sz w:val="24"/>
                <w:szCs w:val="24"/>
              </w:rPr>
            </w:pPr>
          </w:p>
        </w:tc>
        <w:tc>
          <w:tcPr>
            <w:tcW w:w="1593" w:type="dxa"/>
          </w:tcPr>
          <w:p w14:paraId="0176FAFF" w14:textId="77777777" w:rsidR="00927D75" w:rsidRDefault="00927D75" w:rsidP="00927D75">
            <w:pPr>
              <w:pStyle w:val="ListParagraph"/>
              <w:ind w:left="0"/>
              <w:jc w:val="center"/>
              <w:rPr>
                <w:rFonts w:ascii="Arial" w:hAnsi="Arial" w:cs="Arial"/>
                <w:sz w:val="24"/>
                <w:szCs w:val="24"/>
              </w:rPr>
            </w:pPr>
          </w:p>
        </w:tc>
      </w:tr>
      <w:tr w:rsidR="00927D75" w14:paraId="2CC4CAAB" w14:textId="77777777" w:rsidTr="00927D75">
        <w:tc>
          <w:tcPr>
            <w:tcW w:w="936" w:type="dxa"/>
          </w:tcPr>
          <w:p w14:paraId="10B55A47" w14:textId="1A94FEC9" w:rsidR="00927D75" w:rsidRDefault="00240170" w:rsidP="00927D75">
            <w:pPr>
              <w:pStyle w:val="ListParagraph"/>
              <w:ind w:left="0"/>
              <w:jc w:val="center"/>
              <w:rPr>
                <w:rFonts w:ascii="Arial" w:hAnsi="Arial" w:cs="Arial"/>
                <w:sz w:val="24"/>
                <w:szCs w:val="24"/>
              </w:rPr>
            </w:pPr>
            <w:r>
              <w:rPr>
                <w:rFonts w:ascii="Arial" w:hAnsi="Arial" w:cs="Arial"/>
                <w:sz w:val="24"/>
                <w:szCs w:val="24"/>
              </w:rPr>
              <w:t>8</w:t>
            </w:r>
          </w:p>
        </w:tc>
        <w:tc>
          <w:tcPr>
            <w:tcW w:w="4337" w:type="dxa"/>
          </w:tcPr>
          <w:p w14:paraId="18550C7E" w14:textId="23D9D0B5" w:rsidR="00927D75" w:rsidRDefault="00240170" w:rsidP="00927D75">
            <w:pPr>
              <w:jc w:val="center"/>
              <w:rPr>
                <w:rFonts w:ascii="Arial" w:hAnsi="Arial" w:cs="Arial"/>
                <w:sz w:val="24"/>
                <w:szCs w:val="24"/>
              </w:rPr>
            </w:pPr>
            <w:r>
              <w:rPr>
                <w:rFonts w:ascii="Arial" w:hAnsi="Arial" w:cs="Arial"/>
                <w:sz w:val="24"/>
                <w:szCs w:val="24"/>
              </w:rPr>
              <w:t>Employability and Cover Letters</w:t>
            </w:r>
          </w:p>
        </w:tc>
        <w:tc>
          <w:tcPr>
            <w:tcW w:w="925" w:type="dxa"/>
          </w:tcPr>
          <w:p w14:paraId="11CD082E" w14:textId="77777777" w:rsidR="00927D75" w:rsidRDefault="00927D75" w:rsidP="00927D75">
            <w:pPr>
              <w:pStyle w:val="ListParagraph"/>
              <w:ind w:left="0"/>
              <w:jc w:val="center"/>
              <w:rPr>
                <w:rFonts w:ascii="Arial" w:hAnsi="Arial" w:cs="Arial"/>
                <w:sz w:val="24"/>
                <w:szCs w:val="24"/>
              </w:rPr>
            </w:pPr>
          </w:p>
        </w:tc>
        <w:tc>
          <w:tcPr>
            <w:tcW w:w="1593" w:type="dxa"/>
          </w:tcPr>
          <w:p w14:paraId="01BF8E5A" w14:textId="77777777" w:rsidR="00927D75" w:rsidRDefault="00927D75" w:rsidP="00927D75">
            <w:pPr>
              <w:pStyle w:val="ListParagraph"/>
              <w:ind w:left="0"/>
              <w:jc w:val="center"/>
              <w:rPr>
                <w:rFonts w:ascii="Arial" w:hAnsi="Arial" w:cs="Arial"/>
                <w:sz w:val="24"/>
                <w:szCs w:val="24"/>
              </w:rPr>
            </w:pPr>
          </w:p>
        </w:tc>
      </w:tr>
      <w:tr w:rsidR="00927D75" w14:paraId="1B739861" w14:textId="77777777" w:rsidTr="00927D75">
        <w:tc>
          <w:tcPr>
            <w:tcW w:w="936" w:type="dxa"/>
          </w:tcPr>
          <w:p w14:paraId="149FCFE7" w14:textId="60FF1ECA" w:rsidR="00927D75" w:rsidRDefault="00240170" w:rsidP="00927D75">
            <w:pPr>
              <w:pStyle w:val="ListParagraph"/>
              <w:ind w:left="0"/>
              <w:jc w:val="center"/>
              <w:rPr>
                <w:rFonts w:ascii="Arial" w:hAnsi="Arial" w:cs="Arial"/>
                <w:sz w:val="24"/>
                <w:szCs w:val="24"/>
              </w:rPr>
            </w:pPr>
            <w:r>
              <w:rPr>
                <w:rFonts w:ascii="Arial" w:hAnsi="Arial" w:cs="Arial"/>
                <w:sz w:val="24"/>
                <w:szCs w:val="24"/>
              </w:rPr>
              <w:t>8</w:t>
            </w:r>
          </w:p>
        </w:tc>
        <w:tc>
          <w:tcPr>
            <w:tcW w:w="4337" w:type="dxa"/>
          </w:tcPr>
          <w:p w14:paraId="51F789DD" w14:textId="38527EA5" w:rsidR="00927D75" w:rsidRDefault="00240170" w:rsidP="00927D75">
            <w:pPr>
              <w:pStyle w:val="ListParagraph"/>
              <w:ind w:left="0"/>
              <w:jc w:val="center"/>
              <w:rPr>
                <w:rFonts w:ascii="Arial" w:hAnsi="Arial" w:cs="Arial"/>
                <w:sz w:val="24"/>
                <w:szCs w:val="24"/>
              </w:rPr>
            </w:pPr>
            <w:r>
              <w:rPr>
                <w:rFonts w:ascii="Arial" w:hAnsi="Arial" w:cs="Arial"/>
                <w:sz w:val="24"/>
                <w:szCs w:val="24"/>
              </w:rPr>
              <w:t>Apprenticeships</w:t>
            </w:r>
          </w:p>
        </w:tc>
        <w:tc>
          <w:tcPr>
            <w:tcW w:w="925" w:type="dxa"/>
          </w:tcPr>
          <w:p w14:paraId="2070BEED" w14:textId="77777777" w:rsidR="00927D75" w:rsidRDefault="00927D75" w:rsidP="00927D75">
            <w:pPr>
              <w:pStyle w:val="ListParagraph"/>
              <w:ind w:left="0"/>
              <w:jc w:val="center"/>
              <w:rPr>
                <w:rFonts w:ascii="Arial" w:hAnsi="Arial" w:cs="Arial"/>
                <w:sz w:val="24"/>
                <w:szCs w:val="24"/>
              </w:rPr>
            </w:pPr>
          </w:p>
        </w:tc>
        <w:tc>
          <w:tcPr>
            <w:tcW w:w="1593" w:type="dxa"/>
          </w:tcPr>
          <w:p w14:paraId="20594332" w14:textId="77777777" w:rsidR="00927D75" w:rsidRDefault="00927D75" w:rsidP="00927D75">
            <w:pPr>
              <w:pStyle w:val="ListParagraph"/>
              <w:ind w:left="0"/>
              <w:jc w:val="center"/>
              <w:rPr>
                <w:rFonts w:ascii="Arial" w:hAnsi="Arial" w:cs="Arial"/>
                <w:sz w:val="24"/>
                <w:szCs w:val="24"/>
              </w:rPr>
            </w:pPr>
          </w:p>
        </w:tc>
      </w:tr>
      <w:tr w:rsidR="00927D75" w14:paraId="0704C730" w14:textId="77777777" w:rsidTr="00927D75">
        <w:tc>
          <w:tcPr>
            <w:tcW w:w="936" w:type="dxa"/>
          </w:tcPr>
          <w:p w14:paraId="3CA97218" w14:textId="364D06F2" w:rsidR="00927D75" w:rsidRDefault="00240170" w:rsidP="00927D75">
            <w:pPr>
              <w:pStyle w:val="ListParagraph"/>
              <w:ind w:left="0"/>
              <w:jc w:val="center"/>
              <w:rPr>
                <w:rFonts w:ascii="Arial" w:hAnsi="Arial" w:cs="Arial"/>
                <w:sz w:val="24"/>
                <w:szCs w:val="24"/>
              </w:rPr>
            </w:pPr>
            <w:r>
              <w:rPr>
                <w:rFonts w:ascii="Arial" w:hAnsi="Arial" w:cs="Arial"/>
                <w:sz w:val="24"/>
                <w:szCs w:val="24"/>
              </w:rPr>
              <w:t>8</w:t>
            </w:r>
          </w:p>
        </w:tc>
        <w:tc>
          <w:tcPr>
            <w:tcW w:w="4337" w:type="dxa"/>
          </w:tcPr>
          <w:p w14:paraId="4B8AC6AE" w14:textId="572BFADD" w:rsidR="00927D75" w:rsidRDefault="00240170" w:rsidP="00927D75">
            <w:pPr>
              <w:pStyle w:val="ListParagraph"/>
              <w:ind w:left="0"/>
              <w:jc w:val="center"/>
              <w:rPr>
                <w:rFonts w:ascii="Arial" w:hAnsi="Arial" w:cs="Arial"/>
                <w:sz w:val="24"/>
                <w:szCs w:val="24"/>
              </w:rPr>
            </w:pPr>
            <w:r>
              <w:rPr>
                <w:rFonts w:ascii="Arial" w:hAnsi="Arial" w:cs="Arial"/>
                <w:sz w:val="24"/>
                <w:szCs w:val="24"/>
              </w:rPr>
              <w:t>Entrepreneurs</w:t>
            </w:r>
          </w:p>
        </w:tc>
        <w:tc>
          <w:tcPr>
            <w:tcW w:w="925" w:type="dxa"/>
          </w:tcPr>
          <w:p w14:paraId="25F4D163" w14:textId="77777777" w:rsidR="00927D75" w:rsidRDefault="00927D75" w:rsidP="00927D75">
            <w:pPr>
              <w:pStyle w:val="ListParagraph"/>
              <w:ind w:left="0"/>
              <w:jc w:val="center"/>
              <w:rPr>
                <w:rFonts w:ascii="Arial" w:hAnsi="Arial" w:cs="Arial"/>
                <w:sz w:val="24"/>
                <w:szCs w:val="24"/>
              </w:rPr>
            </w:pPr>
          </w:p>
        </w:tc>
        <w:tc>
          <w:tcPr>
            <w:tcW w:w="1593" w:type="dxa"/>
          </w:tcPr>
          <w:p w14:paraId="3C118414" w14:textId="77777777" w:rsidR="00927D75" w:rsidRDefault="00927D75" w:rsidP="00927D75">
            <w:pPr>
              <w:pStyle w:val="ListParagraph"/>
              <w:ind w:left="0"/>
              <w:jc w:val="center"/>
              <w:rPr>
                <w:rFonts w:ascii="Arial" w:hAnsi="Arial" w:cs="Arial"/>
                <w:sz w:val="24"/>
                <w:szCs w:val="24"/>
              </w:rPr>
            </w:pPr>
          </w:p>
        </w:tc>
      </w:tr>
      <w:tr w:rsidR="00927D75" w14:paraId="4F390564" w14:textId="77777777" w:rsidTr="00927D75">
        <w:tc>
          <w:tcPr>
            <w:tcW w:w="936" w:type="dxa"/>
          </w:tcPr>
          <w:p w14:paraId="5D5A40B2" w14:textId="7A6B1D92" w:rsidR="00927D75" w:rsidRDefault="008724FD" w:rsidP="00927D75">
            <w:pPr>
              <w:pStyle w:val="ListParagraph"/>
              <w:ind w:left="0"/>
              <w:jc w:val="center"/>
              <w:rPr>
                <w:rFonts w:ascii="Arial" w:hAnsi="Arial" w:cs="Arial"/>
                <w:sz w:val="24"/>
                <w:szCs w:val="24"/>
              </w:rPr>
            </w:pPr>
            <w:r>
              <w:rPr>
                <w:rFonts w:ascii="Arial" w:hAnsi="Arial" w:cs="Arial"/>
                <w:sz w:val="24"/>
                <w:szCs w:val="24"/>
              </w:rPr>
              <w:t xml:space="preserve">7 &amp; </w:t>
            </w:r>
            <w:r w:rsidR="00FD3BBD">
              <w:rPr>
                <w:rFonts w:ascii="Arial" w:hAnsi="Arial" w:cs="Arial"/>
                <w:sz w:val="24"/>
                <w:szCs w:val="24"/>
              </w:rPr>
              <w:t>8</w:t>
            </w:r>
          </w:p>
        </w:tc>
        <w:tc>
          <w:tcPr>
            <w:tcW w:w="4337" w:type="dxa"/>
          </w:tcPr>
          <w:p w14:paraId="6A70D8B5" w14:textId="5BE7D60B" w:rsidR="00927D75" w:rsidRDefault="008724FD" w:rsidP="00927D75">
            <w:pPr>
              <w:pStyle w:val="ListParagraph"/>
              <w:ind w:left="0"/>
              <w:jc w:val="center"/>
              <w:rPr>
                <w:rFonts w:ascii="Arial" w:hAnsi="Arial" w:cs="Arial"/>
                <w:sz w:val="24"/>
                <w:szCs w:val="24"/>
              </w:rPr>
            </w:pPr>
            <w:r>
              <w:rPr>
                <w:rFonts w:ascii="Arial" w:hAnsi="Arial" w:cs="Arial"/>
                <w:sz w:val="24"/>
                <w:szCs w:val="24"/>
              </w:rPr>
              <w:t>National PSHE curriculum</w:t>
            </w:r>
          </w:p>
        </w:tc>
        <w:tc>
          <w:tcPr>
            <w:tcW w:w="925" w:type="dxa"/>
          </w:tcPr>
          <w:p w14:paraId="0636951D" w14:textId="77777777" w:rsidR="00927D75" w:rsidRDefault="00927D75" w:rsidP="00927D75">
            <w:pPr>
              <w:pStyle w:val="ListParagraph"/>
              <w:ind w:left="0"/>
              <w:jc w:val="center"/>
              <w:rPr>
                <w:rFonts w:ascii="Arial" w:hAnsi="Arial" w:cs="Arial"/>
                <w:sz w:val="24"/>
                <w:szCs w:val="24"/>
              </w:rPr>
            </w:pPr>
          </w:p>
        </w:tc>
        <w:tc>
          <w:tcPr>
            <w:tcW w:w="1593" w:type="dxa"/>
          </w:tcPr>
          <w:p w14:paraId="77032896" w14:textId="77777777" w:rsidR="00927D75" w:rsidRDefault="00927D75" w:rsidP="00927D75">
            <w:pPr>
              <w:pStyle w:val="ListParagraph"/>
              <w:ind w:left="0"/>
              <w:jc w:val="center"/>
              <w:rPr>
                <w:rFonts w:ascii="Arial" w:hAnsi="Arial" w:cs="Arial"/>
                <w:sz w:val="24"/>
                <w:szCs w:val="24"/>
              </w:rPr>
            </w:pPr>
          </w:p>
        </w:tc>
      </w:tr>
      <w:tr w:rsidR="00927D75" w14:paraId="4F1C6BCB" w14:textId="77777777" w:rsidTr="00927D75">
        <w:tc>
          <w:tcPr>
            <w:tcW w:w="936" w:type="dxa"/>
          </w:tcPr>
          <w:p w14:paraId="5990B3C1" w14:textId="775A78E9" w:rsidR="00927D75" w:rsidRDefault="00FD3BBD" w:rsidP="00927D75">
            <w:pPr>
              <w:pStyle w:val="ListParagraph"/>
              <w:ind w:left="0"/>
              <w:jc w:val="center"/>
              <w:rPr>
                <w:rFonts w:ascii="Arial" w:hAnsi="Arial" w:cs="Arial"/>
                <w:sz w:val="24"/>
                <w:szCs w:val="24"/>
              </w:rPr>
            </w:pPr>
            <w:r>
              <w:rPr>
                <w:rFonts w:ascii="Arial" w:hAnsi="Arial" w:cs="Arial"/>
                <w:sz w:val="24"/>
                <w:szCs w:val="24"/>
              </w:rPr>
              <w:t>7</w:t>
            </w:r>
            <w:r w:rsidR="008724FD">
              <w:rPr>
                <w:rFonts w:ascii="Arial" w:hAnsi="Arial" w:cs="Arial"/>
                <w:sz w:val="24"/>
                <w:szCs w:val="24"/>
              </w:rPr>
              <w:t xml:space="preserve"> </w:t>
            </w:r>
            <w:r>
              <w:rPr>
                <w:rFonts w:ascii="Arial" w:hAnsi="Arial" w:cs="Arial"/>
                <w:sz w:val="24"/>
                <w:szCs w:val="24"/>
              </w:rPr>
              <w:t>&amp;</w:t>
            </w:r>
            <w:r w:rsidR="008724FD">
              <w:rPr>
                <w:rFonts w:ascii="Arial" w:hAnsi="Arial" w:cs="Arial"/>
                <w:sz w:val="24"/>
                <w:szCs w:val="24"/>
              </w:rPr>
              <w:t xml:space="preserve"> </w:t>
            </w:r>
            <w:r>
              <w:rPr>
                <w:rFonts w:ascii="Arial" w:hAnsi="Arial" w:cs="Arial"/>
                <w:sz w:val="24"/>
                <w:szCs w:val="24"/>
              </w:rPr>
              <w:t>8</w:t>
            </w:r>
          </w:p>
        </w:tc>
        <w:tc>
          <w:tcPr>
            <w:tcW w:w="4337" w:type="dxa"/>
          </w:tcPr>
          <w:p w14:paraId="1F4CD892" w14:textId="000450EE" w:rsidR="00927D75" w:rsidRDefault="006C4B99" w:rsidP="00927D75">
            <w:pPr>
              <w:pStyle w:val="ListParagraph"/>
              <w:ind w:left="0"/>
              <w:jc w:val="center"/>
              <w:rPr>
                <w:rFonts w:ascii="Arial" w:hAnsi="Arial" w:cs="Arial"/>
                <w:sz w:val="24"/>
                <w:szCs w:val="24"/>
              </w:rPr>
            </w:pPr>
            <w:r>
              <w:rPr>
                <w:rFonts w:ascii="Arial" w:hAnsi="Arial" w:cs="Arial"/>
                <w:sz w:val="24"/>
                <w:szCs w:val="24"/>
              </w:rPr>
              <w:t xml:space="preserve">Careers </w:t>
            </w:r>
            <w:proofErr w:type="gramStart"/>
            <w:r>
              <w:rPr>
                <w:rFonts w:ascii="Arial" w:hAnsi="Arial" w:cs="Arial"/>
                <w:sz w:val="24"/>
                <w:szCs w:val="24"/>
              </w:rPr>
              <w:t>talks</w:t>
            </w:r>
            <w:proofErr w:type="gramEnd"/>
            <w:r>
              <w:rPr>
                <w:rFonts w:ascii="Arial" w:hAnsi="Arial" w:cs="Arial"/>
                <w:sz w:val="24"/>
                <w:szCs w:val="24"/>
              </w:rPr>
              <w:t xml:space="preserve"> in CW time</w:t>
            </w:r>
          </w:p>
        </w:tc>
        <w:tc>
          <w:tcPr>
            <w:tcW w:w="925" w:type="dxa"/>
          </w:tcPr>
          <w:p w14:paraId="621D0A44" w14:textId="77777777" w:rsidR="00927D75" w:rsidRDefault="00927D75" w:rsidP="00927D75">
            <w:pPr>
              <w:pStyle w:val="ListParagraph"/>
              <w:ind w:left="0"/>
              <w:jc w:val="center"/>
              <w:rPr>
                <w:rFonts w:ascii="Arial" w:hAnsi="Arial" w:cs="Arial"/>
                <w:sz w:val="24"/>
                <w:szCs w:val="24"/>
              </w:rPr>
            </w:pPr>
          </w:p>
        </w:tc>
        <w:tc>
          <w:tcPr>
            <w:tcW w:w="1593" w:type="dxa"/>
          </w:tcPr>
          <w:p w14:paraId="0F1FB982" w14:textId="77777777" w:rsidR="00927D75" w:rsidRDefault="00927D75" w:rsidP="00927D75">
            <w:pPr>
              <w:pStyle w:val="ListParagraph"/>
              <w:ind w:left="0"/>
              <w:jc w:val="center"/>
              <w:rPr>
                <w:rFonts w:ascii="Arial" w:hAnsi="Arial" w:cs="Arial"/>
                <w:sz w:val="24"/>
                <w:szCs w:val="24"/>
              </w:rPr>
            </w:pPr>
          </w:p>
        </w:tc>
      </w:tr>
      <w:tr w:rsidR="00927D75" w14:paraId="7758AC8A" w14:textId="77777777" w:rsidTr="00927D75">
        <w:tc>
          <w:tcPr>
            <w:tcW w:w="936" w:type="dxa"/>
          </w:tcPr>
          <w:p w14:paraId="10603419" w14:textId="7E5F2094" w:rsidR="00927D75" w:rsidRDefault="00401786" w:rsidP="00927D75">
            <w:pPr>
              <w:pStyle w:val="ListParagraph"/>
              <w:ind w:left="0"/>
              <w:jc w:val="center"/>
              <w:rPr>
                <w:rFonts w:ascii="Arial" w:hAnsi="Arial" w:cs="Arial"/>
                <w:sz w:val="24"/>
                <w:szCs w:val="24"/>
              </w:rPr>
            </w:pPr>
            <w:r>
              <w:rPr>
                <w:rFonts w:ascii="Arial" w:hAnsi="Arial" w:cs="Arial"/>
                <w:sz w:val="24"/>
                <w:szCs w:val="24"/>
              </w:rPr>
              <w:t>7 &amp; 8</w:t>
            </w:r>
          </w:p>
        </w:tc>
        <w:tc>
          <w:tcPr>
            <w:tcW w:w="4337" w:type="dxa"/>
          </w:tcPr>
          <w:p w14:paraId="55BB6564" w14:textId="673438BD" w:rsidR="00927D75" w:rsidRDefault="00401786" w:rsidP="00927D75">
            <w:pPr>
              <w:pStyle w:val="ListParagraph"/>
              <w:ind w:left="0"/>
              <w:jc w:val="center"/>
              <w:rPr>
                <w:rFonts w:ascii="Arial" w:hAnsi="Arial" w:cs="Arial"/>
                <w:sz w:val="24"/>
                <w:szCs w:val="24"/>
              </w:rPr>
            </w:pPr>
            <w:r>
              <w:rPr>
                <w:rFonts w:ascii="Arial" w:hAnsi="Arial" w:cs="Arial"/>
                <w:sz w:val="24"/>
                <w:szCs w:val="24"/>
              </w:rPr>
              <w:t>Alumni Project</w:t>
            </w:r>
          </w:p>
        </w:tc>
        <w:tc>
          <w:tcPr>
            <w:tcW w:w="925" w:type="dxa"/>
          </w:tcPr>
          <w:p w14:paraId="112DA405" w14:textId="77777777" w:rsidR="00927D75" w:rsidRDefault="00927D75" w:rsidP="00927D75">
            <w:pPr>
              <w:pStyle w:val="ListParagraph"/>
              <w:ind w:left="0"/>
              <w:jc w:val="center"/>
              <w:rPr>
                <w:rFonts w:ascii="Arial" w:hAnsi="Arial" w:cs="Arial"/>
                <w:sz w:val="24"/>
                <w:szCs w:val="24"/>
              </w:rPr>
            </w:pPr>
          </w:p>
        </w:tc>
        <w:tc>
          <w:tcPr>
            <w:tcW w:w="1593" w:type="dxa"/>
          </w:tcPr>
          <w:p w14:paraId="1EF9FC81" w14:textId="77777777" w:rsidR="00927D75" w:rsidRDefault="00927D75" w:rsidP="00927D75">
            <w:pPr>
              <w:pStyle w:val="ListParagraph"/>
              <w:ind w:left="0"/>
              <w:jc w:val="center"/>
              <w:rPr>
                <w:rFonts w:ascii="Arial" w:hAnsi="Arial" w:cs="Arial"/>
                <w:sz w:val="24"/>
                <w:szCs w:val="24"/>
              </w:rPr>
            </w:pPr>
          </w:p>
        </w:tc>
      </w:tr>
      <w:tr w:rsidR="00927D75" w14:paraId="2DC1E888" w14:textId="77777777" w:rsidTr="00927D75">
        <w:tc>
          <w:tcPr>
            <w:tcW w:w="936" w:type="dxa"/>
          </w:tcPr>
          <w:p w14:paraId="1FE01582" w14:textId="7C07D6CF" w:rsidR="00927D75" w:rsidRDefault="008E2A75" w:rsidP="00927D75">
            <w:pPr>
              <w:pStyle w:val="ListParagraph"/>
              <w:ind w:left="0"/>
              <w:jc w:val="center"/>
              <w:rPr>
                <w:rFonts w:ascii="Arial" w:hAnsi="Arial" w:cs="Arial"/>
                <w:sz w:val="24"/>
                <w:szCs w:val="24"/>
              </w:rPr>
            </w:pPr>
            <w:r>
              <w:rPr>
                <w:rFonts w:ascii="Arial" w:hAnsi="Arial" w:cs="Arial"/>
                <w:sz w:val="24"/>
                <w:szCs w:val="24"/>
              </w:rPr>
              <w:t>7 &amp; 8</w:t>
            </w:r>
          </w:p>
        </w:tc>
        <w:tc>
          <w:tcPr>
            <w:tcW w:w="4337" w:type="dxa"/>
          </w:tcPr>
          <w:p w14:paraId="72A5DAF0" w14:textId="0CD95625" w:rsidR="00927D75" w:rsidRDefault="008E2A75" w:rsidP="00927D75">
            <w:pPr>
              <w:pStyle w:val="ListParagraph"/>
              <w:ind w:left="0"/>
              <w:jc w:val="center"/>
              <w:rPr>
                <w:rFonts w:ascii="Arial" w:hAnsi="Arial" w:cs="Arial"/>
                <w:sz w:val="24"/>
                <w:szCs w:val="24"/>
              </w:rPr>
            </w:pPr>
            <w:r>
              <w:rPr>
                <w:rFonts w:ascii="Arial" w:hAnsi="Arial" w:cs="Arial"/>
                <w:sz w:val="24"/>
                <w:szCs w:val="24"/>
              </w:rPr>
              <w:t>Apprenticeship Talk</w:t>
            </w:r>
          </w:p>
        </w:tc>
        <w:tc>
          <w:tcPr>
            <w:tcW w:w="925" w:type="dxa"/>
          </w:tcPr>
          <w:p w14:paraId="5FCD2AA9" w14:textId="77777777" w:rsidR="00927D75" w:rsidRDefault="00927D75" w:rsidP="00927D75">
            <w:pPr>
              <w:pStyle w:val="ListParagraph"/>
              <w:ind w:left="0"/>
              <w:jc w:val="center"/>
              <w:rPr>
                <w:rFonts w:ascii="Arial" w:hAnsi="Arial" w:cs="Arial"/>
                <w:sz w:val="24"/>
                <w:szCs w:val="24"/>
              </w:rPr>
            </w:pPr>
          </w:p>
        </w:tc>
        <w:tc>
          <w:tcPr>
            <w:tcW w:w="1593" w:type="dxa"/>
          </w:tcPr>
          <w:p w14:paraId="5CEA90CD" w14:textId="77777777" w:rsidR="00927D75" w:rsidRDefault="00927D75" w:rsidP="00927D75">
            <w:pPr>
              <w:pStyle w:val="ListParagraph"/>
              <w:ind w:left="0"/>
              <w:jc w:val="center"/>
              <w:rPr>
                <w:rFonts w:ascii="Arial" w:hAnsi="Arial" w:cs="Arial"/>
                <w:sz w:val="24"/>
                <w:szCs w:val="24"/>
              </w:rPr>
            </w:pPr>
          </w:p>
        </w:tc>
      </w:tr>
    </w:tbl>
    <w:p w14:paraId="03027E01" w14:textId="77777777" w:rsidR="006708A5" w:rsidRDefault="006708A5" w:rsidP="00927D75">
      <w:pPr>
        <w:spacing w:after="0" w:line="240" w:lineRule="auto"/>
        <w:rPr>
          <w:rFonts w:ascii="Arial" w:hAnsi="Arial" w:cs="Arial"/>
          <w:b/>
          <w:sz w:val="24"/>
          <w:szCs w:val="24"/>
          <w:u w:val="single"/>
        </w:rPr>
      </w:pPr>
    </w:p>
    <w:p w14:paraId="0D7327FF" w14:textId="33F07F94" w:rsidR="00927D75" w:rsidRDefault="002671F0" w:rsidP="00927D75">
      <w:pPr>
        <w:spacing w:after="0" w:line="240" w:lineRule="auto"/>
        <w:rPr>
          <w:rFonts w:ascii="Arial" w:hAnsi="Arial" w:cs="Arial"/>
          <w:b/>
          <w:sz w:val="24"/>
          <w:szCs w:val="24"/>
          <w:u w:val="single"/>
        </w:rPr>
      </w:pPr>
      <w:r>
        <w:rPr>
          <w:rFonts w:ascii="Arial" w:hAnsi="Arial" w:cs="Arial"/>
          <w:b/>
          <w:sz w:val="24"/>
          <w:szCs w:val="24"/>
          <w:u w:val="single"/>
        </w:rPr>
        <w:t>Other</w:t>
      </w:r>
      <w:r w:rsidR="006C4B99">
        <w:rPr>
          <w:rFonts w:ascii="Arial" w:hAnsi="Arial" w:cs="Arial"/>
          <w:b/>
          <w:sz w:val="24"/>
          <w:szCs w:val="24"/>
          <w:u w:val="single"/>
        </w:rPr>
        <w:t xml:space="preserve"> aspects of careers are carried out in other lessons as evidenced through the </w:t>
      </w:r>
      <w:r>
        <w:rPr>
          <w:rFonts w:ascii="Arial" w:hAnsi="Arial" w:cs="Arial"/>
          <w:b/>
          <w:sz w:val="24"/>
          <w:szCs w:val="24"/>
          <w:u w:val="single"/>
        </w:rPr>
        <w:t>shared approach to careers document.</w:t>
      </w:r>
    </w:p>
    <w:p w14:paraId="0CA45A9F" w14:textId="77777777" w:rsidR="006C4B99" w:rsidRDefault="006C4B99" w:rsidP="00927D75">
      <w:pPr>
        <w:spacing w:after="0" w:line="240" w:lineRule="auto"/>
        <w:rPr>
          <w:rFonts w:ascii="Arial" w:hAnsi="Arial" w:cs="Arial"/>
          <w:b/>
          <w:sz w:val="24"/>
          <w:szCs w:val="24"/>
          <w:u w:val="single"/>
        </w:rPr>
      </w:pPr>
    </w:p>
    <w:p w14:paraId="4ECD34B7" w14:textId="77777777" w:rsidR="006C4B99" w:rsidRPr="00927D75" w:rsidRDefault="006C4B99" w:rsidP="00927D75">
      <w:pPr>
        <w:spacing w:after="0" w:line="240" w:lineRule="auto"/>
        <w:rPr>
          <w:rFonts w:ascii="Arial" w:hAnsi="Arial" w:cs="Arial"/>
          <w:b/>
          <w:sz w:val="24"/>
          <w:szCs w:val="24"/>
          <w:u w:val="single"/>
        </w:rPr>
      </w:pPr>
    </w:p>
    <w:p w14:paraId="15D22CA5" w14:textId="77777777" w:rsidR="006708A5" w:rsidRDefault="006708A5" w:rsidP="00726C14">
      <w:pPr>
        <w:pStyle w:val="ListParagraph"/>
        <w:spacing w:after="0" w:line="240" w:lineRule="auto"/>
        <w:ind w:left="426"/>
        <w:rPr>
          <w:rFonts w:ascii="Arial" w:hAnsi="Arial" w:cs="Arial"/>
          <w:b/>
          <w:sz w:val="24"/>
          <w:szCs w:val="24"/>
          <w:u w:val="single"/>
        </w:rPr>
      </w:pPr>
    </w:p>
    <w:p w14:paraId="3B076299" w14:textId="77777777" w:rsidR="00866F53" w:rsidRPr="00B53825" w:rsidRDefault="00B53825" w:rsidP="00726C14">
      <w:pPr>
        <w:pStyle w:val="ListParagraph"/>
        <w:spacing w:after="0" w:line="240" w:lineRule="auto"/>
        <w:ind w:left="426"/>
        <w:rPr>
          <w:rFonts w:ascii="Arial" w:hAnsi="Arial" w:cs="Arial"/>
          <w:b/>
          <w:sz w:val="24"/>
          <w:szCs w:val="24"/>
          <w:u w:val="single"/>
        </w:rPr>
      </w:pPr>
      <w:r>
        <w:rPr>
          <w:rFonts w:ascii="Arial" w:hAnsi="Arial" w:cs="Arial"/>
          <w:b/>
          <w:sz w:val="24"/>
          <w:szCs w:val="24"/>
          <w:u w:val="single"/>
        </w:rPr>
        <w:lastRenderedPageBreak/>
        <w:t xml:space="preserve">Useful links </w:t>
      </w:r>
      <w:r w:rsidRPr="00B53825">
        <w:rPr>
          <w:rFonts w:ascii="Arial" w:hAnsi="Arial" w:cs="Arial"/>
          <w:b/>
          <w:sz w:val="24"/>
          <w:szCs w:val="24"/>
          <w:u w:val="single"/>
        </w:rPr>
        <w:t>/ Resources</w:t>
      </w:r>
    </w:p>
    <w:p w14:paraId="255E6B50" w14:textId="77777777" w:rsidR="00866F53" w:rsidRDefault="00866F53" w:rsidP="00726C14">
      <w:pPr>
        <w:pStyle w:val="ListParagraph"/>
        <w:spacing w:after="0" w:line="240" w:lineRule="auto"/>
        <w:ind w:left="426"/>
        <w:rPr>
          <w:rFonts w:ascii="Arial" w:hAnsi="Arial" w:cs="Arial"/>
          <w:sz w:val="24"/>
          <w:szCs w:val="24"/>
        </w:rPr>
      </w:pPr>
    </w:p>
    <w:p w14:paraId="3247ACD6" w14:textId="77777777" w:rsidR="00866F53" w:rsidRDefault="00866F53" w:rsidP="00726C14">
      <w:pPr>
        <w:pStyle w:val="ListParagraph"/>
        <w:spacing w:after="0" w:line="240" w:lineRule="auto"/>
        <w:ind w:left="426"/>
        <w:rPr>
          <w:rFonts w:ascii="Arial" w:hAnsi="Arial" w:cs="Arial"/>
          <w:sz w:val="24"/>
          <w:szCs w:val="24"/>
        </w:rPr>
      </w:pP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6659"/>
      </w:tblGrid>
      <w:tr w:rsidR="007E5ACD" w14:paraId="2873D87B" w14:textId="77777777" w:rsidTr="00927D75">
        <w:tc>
          <w:tcPr>
            <w:tcW w:w="2551" w:type="dxa"/>
          </w:tcPr>
          <w:p w14:paraId="02BE603E" w14:textId="77777777" w:rsidR="007E5ACD" w:rsidRDefault="007E5ACD">
            <w:pPr>
              <w:rPr>
                <w:rFonts w:ascii="Arial" w:hAnsi="Arial" w:cs="Arial"/>
              </w:rPr>
            </w:pPr>
            <w:r>
              <w:rPr>
                <w:rFonts w:ascii="Arial" w:hAnsi="Arial" w:cs="Arial"/>
              </w:rPr>
              <w:t>The Careers Enterprise Company</w:t>
            </w:r>
          </w:p>
          <w:p w14:paraId="5C7EDD79" w14:textId="77777777" w:rsidR="007E5ACD" w:rsidRDefault="007E5ACD">
            <w:pPr>
              <w:rPr>
                <w:rFonts w:ascii="Arial" w:hAnsi="Arial" w:cs="Arial"/>
              </w:rPr>
            </w:pPr>
          </w:p>
        </w:tc>
        <w:tc>
          <w:tcPr>
            <w:tcW w:w="6659" w:type="dxa"/>
          </w:tcPr>
          <w:p w14:paraId="0A035895" w14:textId="77777777" w:rsidR="007E5ACD" w:rsidRDefault="007E5ACD">
            <w:pPr>
              <w:rPr>
                <w:rFonts w:ascii="Arial" w:hAnsi="Arial" w:cs="Arial"/>
              </w:rPr>
            </w:pPr>
            <w:hyperlink r:id="rId15" w:history="1">
              <w:r>
                <w:rPr>
                  <w:rStyle w:val="Hyperlink"/>
                  <w:rFonts w:ascii="Arial" w:hAnsi="Arial" w:cs="Arial"/>
                </w:rPr>
                <w:t>https://www.careersandenterprise.co.uk/</w:t>
              </w:r>
            </w:hyperlink>
          </w:p>
          <w:p w14:paraId="3D6A0CA5" w14:textId="77777777" w:rsidR="007E5ACD" w:rsidRDefault="007E5ACD">
            <w:pPr>
              <w:rPr>
                <w:rFonts w:ascii="Arial" w:hAnsi="Arial" w:cs="Arial"/>
              </w:rPr>
            </w:pPr>
          </w:p>
        </w:tc>
      </w:tr>
      <w:tr w:rsidR="007E5ACD" w14:paraId="5C14A4F6" w14:textId="77777777" w:rsidTr="00927D75">
        <w:tc>
          <w:tcPr>
            <w:tcW w:w="2551" w:type="dxa"/>
            <w:hideMark/>
          </w:tcPr>
          <w:p w14:paraId="7F44A58B" w14:textId="77777777" w:rsidR="007E5ACD" w:rsidRDefault="007E5ACD">
            <w:pPr>
              <w:rPr>
                <w:rFonts w:ascii="Arial" w:hAnsi="Arial" w:cs="Arial"/>
              </w:rPr>
            </w:pPr>
            <w:r>
              <w:rPr>
                <w:rFonts w:ascii="Arial" w:hAnsi="Arial" w:cs="Arial"/>
              </w:rPr>
              <w:t>Gatsby Foundation</w:t>
            </w:r>
          </w:p>
        </w:tc>
        <w:tc>
          <w:tcPr>
            <w:tcW w:w="6659" w:type="dxa"/>
          </w:tcPr>
          <w:p w14:paraId="078FD4EA" w14:textId="77777777" w:rsidR="007E5ACD" w:rsidRDefault="007E5ACD">
            <w:pPr>
              <w:rPr>
                <w:rFonts w:ascii="Arial" w:hAnsi="Arial" w:cs="Arial"/>
              </w:rPr>
            </w:pPr>
            <w:hyperlink r:id="rId16" w:history="1">
              <w:r>
                <w:rPr>
                  <w:rStyle w:val="Hyperlink"/>
                  <w:rFonts w:ascii="Arial" w:hAnsi="Arial" w:cs="Arial"/>
                </w:rPr>
                <w:t>http://www.gatsby.org.uk/education/focus-areas/good-career-guidance</w:t>
              </w:r>
            </w:hyperlink>
          </w:p>
          <w:p w14:paraId="33E7BB99" w14:textId="77777777" w:rsidR="007E5ACD" w:rsidRDefault="007E5ACD">
            <w:pPr>
              <w:rPr>
                <w:rFonts w:ascii="Arial" w:hAnsi="Arial" w:cs="Arial"/>
              </w:rPr>
            </w:pPr>
          </w:p>
        </w:tc>
      </w:tr>
      <w:tr w:rsidR="007E5ACD" w14:paraId="3DBEABE5" w14:textId="77777777" w:rsidTr="00927D75">
        <w:tc>
          <w:tcPr>
            <w:tcW w:w="2551" w:type="dxa"/>
            <w:hideMark/>
          </w:tcPr>
          <w:p w14:paraId="1F095D0B" w14:textId="77777777" w:rsidR="007E5ACD" w:rsidRDefault="007E5ACD">
            <w:pPr>
              <w:rPr>
                <w:rFonts w:ascii="Arial" w:hAnsi="Arial" w:cs="Arial"/>
              </w:rPr>
            </w:pPr>
            <w:r>
              <w:rPr>
                <w:rFonts w:ascii="Arial" w:hAnsi="Arial" w:cs="Arial"/>
              </w:rPr>
              <w:t>Department of Education Careers Strategy</w:t>
            </w:r>
          </w:p>
        </w:tc>
        <w:tc>
          <w:tcPr>
            <w:tcW w:w="6659" w:type="dxa"/>
          </w:tcPr>
          <w:p w14:paraId="45432325" w14:textId="77777777" w:rsidR="007E5ACD" w:rsidRDefault="007E5ACD">
            <w:pPr>
              <w:rPr>
                <w:rFonts w:ascii="Arial" w:hAnsi="Arial" w:cs="Arial"/>
              </w:rPr>
            </w:pPr>
            <w:hyperlink r:id="rId17" w:history="1">
              <w:r>
                <w:rPr>
                  <w:rStyle w:val="Hyperlink"/>
                  <w:rFonts w:ascii="Arial" w:hAnsi="Arial" w:cs="Arial"/>
                </w:rPr>
                <w:t>https://assets.publishing.service.gov.uk/government/uploads/system/uploads/attachment_data/file/672418/_Careers_guidance_and_access_for_education_and_training_providers.pdf</w:t>
              </w:r>
            </w:hyperlink>
          </w:p>
          <w:p w14:paraId="3BA82C77" w14:textId="77777777" w:rsidR="007E5ACD" w:rsidRDefault="007E5ACD">
            <w:pPr>
              <w:rPr>
                <w:rFonts w:ascii="Arial" w:hAnsi="Arial" w:cs="Arial"/>
              </w:rPr>
            </w:pPr>
          </w:p>
        </w:tc>
      </w:tr>
      <w:tr w:rsidR="007E5ACD" w14:paraId="01226CCB" w14:textId="77777777" w:rsidTr="00927D75">
        <w:tc>
          <w:tcPr>
            <w:tcW w:w="2551" w:type="dxa"/>
          </w:tcPr>
          <w:p w14:paraId="56D541CA" w14:textId="77777777" w:rsidR="007E5ACD" w:rsidRDefault="007E5ACD">
            <w:pPr>
              <w:rPr>
                <w:rFonts w:ascii="Arial" w:hAnsi="Arial" w:cs="Arial"/>
              </w:rPr>
            </w:pPr>
            <w:r>
              <w:rPr>
                <w:rFonts w:ascii="Arial" w:hAnsi="Arial" w:cs="Arial"/>
              </w:rPr>
              <w:t xml:space="preserve">Skills </w:t>
            </w:r>
            <w:r w:rsidR="00927D75">
              <w:rPr>
                <w:rFonts w:ascii="Arial" w:hAnsi="Arial" w:cs="Arial"/>
              </w:rPr>
              <w:t>for</w:t>
            </w:r>
            <w:r>
              <w:rPr>
                <w:rFonts w:ascii="Arial" w:hAnsi="Arial" w:cs="Arial"/>
              </w:rPr>
              <w:t xml:space="preserve"> Worcestershire</w:t>
            </w:r>
          </w:p>
          <w:p w14:paraId="4E49B4CE" w14:textId="77777777" w:rsidR="007E5ACD" w:rsidRDefault="007E5ACD">
            <w:pPr>
              <w:rPr>
                <w:rFonts w:ascii="Arial" w:hAnsi="Arial" w:cs="Arial"/>
              </w:rPr>
            </w:pPr>
          </w:p>
        </w:tc>
        <w:tc>
          <w:tcPr>
            <w:tcW w:w="6659" w:type="dxa"/>
          </w:tcPr>
          <w:p w14:paraId="7CAA152E" w14:textId="77777777" w:rsidR="007E5ACD" w:rsidRDefault="007E5ACD">
            <w:pPr>
              <w:rPr>
                <w:rFonts w:ascii="Arial" w:hAnsi="Arial" w:cs="Arial"/>
              </w:rPr>
            </w:pPr>
            <w:hyperlink r:id="rId18" w:history="1">
              <w:r>
                <w:rPr>
                  <w:rStyle w:val="Hyperlink"/>
                  <w:rFonts w:ascii="Arial" w:hAnsi="Arial" w:cs="Arial"/>
                </w:rPr>
                <w:t>http://www.skills4worcestershire.co.uk/</w:t>
              </w:r>
            </w:hyperlink>
          </w:p>
          <w:p w14:paraId="23FB7774" w14:textId="77777777" w:rsidR="007E5ACD" w:rsidRDefault="007E5ACD">
            <w:pPr>
              <w:rPr>
                <w:rFonts w:ascii="Arial" w:hAnsi="Arial" w:cs="Arial"/>
              </w:rPr>
            </w:pPr>
          </w:p>
        </w:tc>
      </w:tr>
      <w:tr w:rsidR="007E5ACD" w14:paraId="7C21F261" w14:textId="77777777" w:rsidTr="00927D75">
        <w:tc>
          <w:tcPr>
            <w:tcW w:w="2551" w:type="dxa"/>
          </w:tcPr>
          <w:p w14:paraId="20B45E72" w14:textId="77777777" w:rsidR="007E5ACD" w:rsidRDefault="007E5ACD">
            <w:pPr>
              <w:rPr>
                <w:rFonts w:ascii="Arial" w:hAnsi="Arial" w:cs="Arial"/>
              </w:rPr>
            </w:pPr>
            <w:r>
              <w:rPr>
                <w:rFonts w:ascii="Arial" w:hAnsi="Arial" w:cs="Arial"/>
              </w:rPr>
              <w:t>Government Careers Strategy December 2017</w:t>
            </w:r>
          </w:p>
          <w:p w14:paraId="429805D2" w14:textId="77777777" w:rsidR="007E5ACD" w:rsidRDefault="007E5ACD">
            <w:pPr>
              <w:rPr>
                <w:rFonts w:ascii="Arial" w:hAnsi="Arial" w:cs="Arial"/>
              </w:rPr>
            </w:pPr>
          </w:p>
        </w:tc>
        <w:tc>
          <w:tcPr>
            <w:tcW w:w="6659" w:type="dxa"/>
          </w:tcPr>
          <w:p w14:paraId="5D24166D" w14:textId="77777777" w:rsidR="007E5ACD" w:rsidRDefault="007E5ACD">
            <w:pPr>
              <w:rPr>
                <w:rFonts w:ascii="Arial" w:hAnsi="Arial" w:cs="Arial"/>
              </w:rPr>
            </w:pPr>
            <w:hyperlink r:id="rId19" w:history="1">
              <w:r>
                <w:rPr>
                  <w:rStyle w:val="Hyperlink"/>
                  <w:rFonts w:ascii="Arial" w:hAnsi="Arial" w:cs="Arial"/>
                </w:rPr>
                <w:t>https://assets.publishing.service.gov.uk/government/uploads/system/uploads/attachment_data/file/664319/Careers_strategy.pdf</w:t>
              </w:r>
            </w:hyperlink>
          </w:p>
          <w:p w14:paraId="4C7D408B" w14:textId="77777777" w:rsidR="007E5ACD" w:rsidRDefault="007E5ACD">
            <w:pPr>
              <w:rPr>
                <w:rFonts w:ascii="Arial" w:hAnsi="Arial" w:cs="Arial"/>
              </w:rPr>
            </w:pPr>
          </w:p>
        </w:tc>
      </w:tr>
      <w:tr w:rsidR="007E5ACD" w14:paraId="2DDA96DB" w14:textId="77777777" w:rsidTr="00927D75">
        <w:tc>
          <w:tcPr>
            <w:tcW w:w="2551" w:type="dxa"/>
          </w:tcPr>
          <w:p w14:paraId="3D5C63EE" w14:textId="77777777" w:rsidR="007E5ACD" w:rsidRDefault="007E5ACD">
            <w:pPr>
              <w:rPr>
                <w:rFonts w:ascii="Arial" w:hAnsi="Arial" w:cs="Arial"/>
              </w:rPr>
            </w:pPr>
            <w:r>
              <w:rPr>
                <w:rFonts w:ascii="Arial" w:hAnsi="Arial" w:cs="Arial"/>
              </w:rPr>
              <w:t xml:space="preserve">National Careers </w:t>
            </w:r>
          </w:p>
          <w:p w14:paraId="1C72827F" w14:textId="77777777" w:rsidR="007E5ACD" w:rsidRDefault="007E5ACD">
            <w:pPr>
              <w:rPr>
                <w:rFonts w:ascii="Arial" w:hAnsi="Arial" w:cs="Arial"/>
              </w:rPr>
            </w:pPr>
            <w:r>
              <w:rPr>
                <w:rFonts w:ascii="Arial" w:hAnsi="Arial" w:cs="Arial"/>
              </w:rPr>
              <w:t>Service</w:t>
            </w:r>
          </w:p>
          <w:p w14:paraId="7004FE3A" w14:textId="77777777" w:rsidR="007E5ACD" w:rsidRDefault="007E5ACD">
            <w:pPr>
              <w:rPr>
                <w:rFonts w:ascii="Arial" w:hAnsi="Arial" w:cs="Arial"/>
              </w:rPr>
            </w:pPr>
          </w:p>
        </w:tc>
        <w:tc>
          <w:tcPr>
            <w:tcW w:w="6659" w:type="dxa"/>
          </w:tcPr>
          <w:p w14:paraId="0A99EAD7" w14:textId="77777777" w:rsidR="007E5ACD" w:rsidRDefault="007E5ACD">
            <w:pPr>
              <w:rPr>
                <w:rFonts w:ascii="Arial" w:hAnsi="Arial" w:cs="Arial"/>
              </w:rPr>
            </w:pPr>
            <w:hyperlink r:id="rId20" w:history="1">
              <w:r>
                <w:rPr>
                  <w:rStyle w:val="Hyperlink"/>
                  <w:rFonts w:ascii="Arial" w:hAnsi="Arial" w:cs="Arial"/>
                </w:rPr>
                <w:t>https://nationalcareersservice.direct.gov.uk/</w:t>
              </w:r>
            </w:hyperlink>
          </w:p>
          <w:p w14:paraId="4DD2DFA5" w14:textId="77777777" w:rsidR="007E5ACD" w:rsidRDefault="007E5ACD">
            <w:pPr>
              <w:rPr>
                <w:rFonts w:ascii="Arial" w:hAnsi="Arial" w:cs="Arial"/>
              </w:rPr>
            </w:pPr>
          </w:p>
        </w:tc>
      </w:tr>
      <w:tr w:rsidR="007E5ACD" w14:paraId="63CAAF11" w14:textId="77777777" w:rsidTr="00927D75">
        <w:tc>
          <w:tcPr>
            <w:tcW w:w="2551" w:type="dxa"/>
          </w:tcPr>
          <w:p w14:paraId="35DA2833" w14:textId="77777777" w:rsidR="007E5ACD" w:rsidRDefault="007E5ACD">
            <w:pPr>
              <w:rPr>
                <w:rFonts w:ascii="Arial" w:hAnsi="Arial" w:cs="Arial"/>
              </w:rPr>
            </w:pPr>
            <w:r>
              <w:rPr>
                <w:rFonts w:ascii="Arial" w:hAnsi="Arial" w:cs="Arial"/>
              </w:rPr>
              <w:t>Worcestershire Local Enterprise Partnership</w:t>
            </w:r>
          </w:p>
          <w:p w14:paraId="0D4501CD" w14:textId="77777777" w:rsidR="007E5ACD" w:rsidRDefault="007E5ACD">
            <w:pPr>
              <w:rPr>
                <w:rFonts w:ascii="Arial" w:hAnsi="Arial" w:cs="Arial"/>
              </w:rPr>
            </w:pPr>
          </w:p>
        </w:tc>
        <w:tc>
          <w:tcPr>
            <w:tcW w:w="6659" w:type="dxa"/>
          </w:tcPr>
          <w:p w14:paraId="2B62BDB6" w14:textId="77777777" w:rsidR="007E5ACD" w:rsidRDefault="007E5ACD">
            <w:pPr>
              <w:rPr>
                <w:rFonts w:ascii="Arial" w:hAnsi="Arial" w:cs="Arial"/>
              </w:rPr>
            </w:pPr>
            <w:hyperlink r:id="rId21" w:history="1">
              <w:r>
                <w:rPr>
                  <w:rStyle w:val="Hyperlink"/>
                  <w:rFonts w:ascii="Arial" w:hAnsi="Arial" w:cs="Arial"/>
                </w:rPr>
                <w:t>http://www.wlep.co.uk/</w:t>
              </w:r>
            </w:hyperlink>
          </w:p>
          <w:p w14:paraId="0614B75A" w14:textId="77777777" w:rsidR="007E5ACD" w:rsidRDefault="007E5ACD">
            <w:pPr>
              <w:rPr>
                <w:rFonts w:ascii="Arial" w:hAnsi="Arial" w:cs="Arial"/>
              </w:rPr>
            </w:pPr>
          </w:p>
        </w:tc>
      </w:tr>
      <w:tr w:rsidR="007E5ACD" w14:paraId="3CA4BDC4" w14:textId="77777777" w:rsidTr="00927D75">
        <w:tc>
          <w:tcPr>
            <w:tcW w:w="2551" w:type="dxa"/>
          </w:tcPr>
          <w:p w14:paraId="71AB01EE" w14:textId="77777777" w:rsidR="007E5ACD" w:rsidRDefault="007E5ACD">
            <w:pPr>
              <w:rPr>
                <w:rFonts w:ascii="Arial" w:hAnsi="Arial" w:cs="Arial"/>
              </w:rPr>
            </w:pPr>
            <w:r>
              <w:rPr>
                <w:rFonts w:ascii="Arial" w:hAnsi="Arial" w:cs="Arial"/>
              </w:rPr>
              <w:t>Worcestershire Apprenticeships</w:t>
            </w:r>
          </w:p>
        </w:tc>
        <w:tc>
          <w:tcPr>
            <w:tcW w:w="6659" w:type="dxa"/>
          </w:tcPr>
          <w:p w14:paraId="4875F0BC" w14:textId="77777777" w:rsidR="007E5ACD" w:rsidRDefault="007E5ACD">
            <w:hyperlink r:id="rId22" w:history="1">
              <w:r w:rsidRPr="002E73C0">
                <w:rPr>
                  <w:rStyle w:val="Hyperlink"/>
                </w:rPr>
                <w:t>http://worcsapprenticeships.org.uk/</w:t>
              </w:r>
            </w:hyperlink>
            <w:r>
              <w:t xml:space="preserve"> </w:t>
            </w:r>
          </w:p>
          <w:p w14:paraId="6FA13E13" w14:textId="77777777" w:rsidR="007E5ACD" w:rsidRDefault="007E5ACD"/>
          <w:p w14:paraId="17D760AE" w14:textId="77777777" w:rsidR="007E5ACD" w:rsidRDefault="007E5ACD"/>
        </w:tc>
      </w:tr>
      <w:tr w:rsidR="007E5ACD" w14:paraId="427E7B7D" w14:textId="77777777" w:rsidTr="00927D75">
        <w:tc>
          <w:tcPr>
            <w:tcW w:w="2551" w:type="dxa"/>
          </w:tcPr>
          <w:p w14:paraId="1710D7C8" w14:textId="77777777" w:rsidR="007E5ACD" w:rsidRDefault="007E5ACD">
            <w:pPr>
              <w:rPr>
                <w:rFonts w:ascii="Arial" w:hAnsi="Arial" w:cs="Arial"/>
              </w:rPr>
            </w:pPr>
            <w:r>
              <w:rPr>
                <w:rFonts w:ascii="Arial" w:hAnsi="Arial" w:cs="Arial"/>
              </w:rPr>
              <w:t>Worcester University</w:t>
            </w:r>
          </w:p>
        </w:tc>
        <w:tc>
          <w:tcPr>
            <w:tcW w:w="6659" w:type="dxa"/>
          </w:tcPr>
          <w:p w14:paraId="7C32C362" w14:textId="77777777" w:rsidR="007E5ACD" w:rsidRDefault="007E5ACD">
            <w:hyperlink r:id="rId23" w:history="1">
              <w:r w:rsidRPr="002E73C0">
                <w:rPr>
                  <w:rStyle w:val="Hyperlink"/>
                </w:rPr>
                <w:t>https://www.worcester.ac.uk/</w:t>
              </w:r>
            </w:hyperlink>
            <w:r>
              <w:t xml:space="preserve"> </w:t>
            </w:r>
          </w:p>
        </w:tc>
      </w:tr>
    </w:tbl>
    <w:p w14:paraId="0954520A" w14:textId="77777777" w:rsidR="00866F53" w:rsidRPr="006708A5" w:rsidRDefault="00866F53" w:rsidP="006708A5">
      <w:pPr>
        <w:spacing w:after="0" w:line="240" w:lineRule="auto"/>
        <w:rPr>
          <w:rFonts w:ascii="Arial" w:hAnsi="Arial" w:cs="Arial"/>
          <w:sz w:val="24"/>
          <w:szCs w:val="24"/>
        </w:rPr>
      </w:pPr>
    </w:p>
    <w:sectPr w:rsidR="00866F53" w:rsidRPr="006708A5" w:rsidSect="00A0314E">
      <w:headerReference w:type="default" r:id="rId24"/>
      <w:footerReference w:type="default" r:id="rId25"/>
      <w:headerReference w:type="first" r:id="rId26"/>
      <w:footerReference w:type="first" r:id="rId27"/>
      <w:pgSz w:w="11906" w:h="16838"/>
      <w:pgMar w:top="1440" w:right="1274" w:bottom="993" w:left="1276" w:header="285" w:footer="1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BFAB" w14:textId="77777777" w:rsidR="00C047DD" w:rsidRDefault="00C047DD" w:rsidP="008F434E">
      <w:pPr>
        <w:spacing w:after="0" w:line="240" w:lineRule="auto"/>
      </w:pPr>
      <w:r>
        <w:separator/>
      </w:r>
    </w:p>
  </w:endnote>
  <w:endnote w:type="continuationSeparator" w:id="0">
    <w:p w14:paraId="7AD4DD4F" w14:textId="77777777" w:rsidR="00C047DD" w:rsidRDefault="00C047DD" w:rsidP="008F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C0CD" w14:textId="77777777" w:rsidR="00E607B4" w:rsidRPr="00A0314E" w:rsidRDefault="00E607B4">
    <w:pPr>
      <w:pStyle w:val="Footer"/>
      <w:jc w:val="right"/>
      <w:rPr>
        <w:b/>
        <w:sz w:val="32"/>
        <w:szCs w:val="32"/>
      </w:rPr>
    </w:pPr>
    <w:r>
      <w:rPr>
        <w:noProof/>
        <w:lang w:eastAsia="en-GB"/>
      </w:rPr>
      <mc:AlternateContent>
        <mc:Choice Requires="wps">
          <w:drawing>
            <wp:anchor distT="0" distB="0" distL="114300" distR="114300" simplePos="0" relativeHeight="251659264" behindDoc="0" locked="0" layoutInCell="1" allowOverlap="1" wp14:anchorId="5ED04D35" wp14:editId="782ECBE2">
              <wp:simplePos x="0" y="0"/>
              <wp:positionH relativeFrom="column">
                <wp:posOffset>1028065</wp:posOffset>
              </wp:positionH>
              <wp:positionV relativeFrom="paragraph">
                <wp:posOffset>-12700</wp:posOffset>
              </wp:positionV>
              <wp:extent cx="383032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276225"/>
                      </a:xfrm>
                      <a:prstGeom prst="rect">
                        <a:avLst/>
                      </a:prstGeom>
                      <a:solidFill>
                        <a:srgbClr val="FFFFFF"/>
                      </a:solidFill>
                      <a:ln w="9525">
                        <a:noFill/>
                        <a:miter lim="800000"/>
                        <a:headEnd/>
                        <a:tailEnd/>
                      </a:ln>
                    </wps:spPr>
                    <wps:txbx>
                      <w:txbxContent>
                        <w:p w14:paraId="484A4B17" w14:textId="77777777" w:rsidR="00E607B4" w:rsidRDefault="00E607B4" w:rsidP="00A0314E">
                          <w:pPr>
                            <w:jc w:val="center"/>
                          </w:pPr>
                          <w:r w:rsidRPr="00D15948">
                            <w:t>Alvechurch Middle School</w:t>
                          </w:r>
                          <w:r>
                            <w:t xml:space="preserve"> Careers Strategy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04D35" id="_x0000_t202" coordsize="21600,21600" o:spt="202" path="m,l,21600r21600,l21600,xe">
              <v:stroke joinstyle="miter"/>
              <v:path gradientshapeok="t" o:connecttype="rect"/>
            </v:shapetype>
            <v:shape id="_x0000_s1028" type="#_x0000_t202" style="position:absolute;left:0;text-align:left;margin-left:80.95pt;margin-top:-1pt;width:301.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" stroked="f">
              <v:textbox>
                <w:txbxContent>
                  <w:p w14:paraId="484A4B17" w14:textId="77777777" w:rsidR="00E607B4" w:rsidRDefault="00E607B4" w:rsidP="00A0314E">
                    <w:pPr>
                      <w:jc w:val="center"/>
                    </w:pPr>
                    <w:r w:rsidRPr="00D15948">
                      <w:t>Alvechurch Middle School</w:t>
                    </w:r>
                    <w:r>
                      <w:t xml:space="preserve"> Careers Strategy Document</w:t>
                    </w:r>
                  </w:p>
                </w:txbxContent>
              </v:textbox>
            </v:shape>
          </w:pict>
        </mc:Fallback>
      </mc:AlternateContent>
    </w:r>
    <w:sdt>
      <w:sdtPr>
        <w:id w:val="1749924246"/>
        <w:docPartObj>
          <w:docPartGallery w:val="Page Numbers (Bottom of Page)"/>
          <w:docPartUnique/>
        </w:docPartObj>
      </w:sdtPr>
      <w:sdtEndPr>
        <w:rPr>
          <w:b/>
          <w:noProof/>
          <w:sz w:val="32"/>
          <w:szCs w:val="32"/>
        </w:rPr>
      </w:sdtEndPr>
      <w:sdtContent>
        <w:r w:rsidRPr="00A0314E">
          <w:rPr>
            <w:b/>
            <w:sz w:val="32"/>
            <w:szCs w:val="32"/>
          </w:rPr>
          <w:fldChar w:fldCharType="begin"/>
        </w:r>
        <w:r w:rsidRPr="00A0314E">
          <w:rPr>
            <w:b/>
            <w:sz w:val="32"/>
            <w:szCs w:val="32"/>
          </w:rPr>
          <w:instrText xml:space="preserve"> PAGE   \* MERGEFORMAT </w:instrText>
        </w:r>
        <w:r w:rsidRPr="00A0314E">
          <w:rPr>
            <w:b/>
            <w:sz w:val="32"/>
            <w:szCs w:val="32"/>
          </w:rPr>
          <w:fldChar w:fldCharType="separate"/>
        </w:r>
        <w:r w:rsidR="00F55D9F">
          <w:rPr>
            <w:b/>
            <w:noProof/>
            <w:sz w:val="32"/>
            <w:szCs w:val="32"/>
          </w:rPr>
          <w:t>10</w:t>
        </w:r>
        <w:r w:rsidRPr="00A0314E">
          <w:rPr>
            <w:b/>
            <w:noProof/>
            <w:sz w:val="32"/>
            <w:szCs w:val="32"/>
          </w:rPr>
          <w:fldChar w:fldCharType="end"/>
        </w:r>
      </w:sdtContent>
    </w:sdt>
  </w:p>
  <w:p w14:paraId="04942A9B" w14:textId="77777777" w:rsidR="00E607B4" w:rsidRPr="006D7003" w:rsidRDefault="00E607B4" w:rsidP="0049672E">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607B4" w:rsidRPr="008F434E" w14:paraId="3ECACEC3" w14:textId="77777777" w:rsidTr="00B02A9F">
      <w:trPr>
        <w:trHeight w:val="1558"/>
      </w:trPr>
      <w:tc>
        <w:tcPr>
          <w:tcW w:w="10065" w:type="dxa"/>
          <w:vAlign w:val="center"/>
        </w:tcPr>
        <w:p w14:paraId="6ECCB864" w14:textId="77777777" w:rsidR="00E607B4" w:rsidRPr="008F434E" w:rsidRDefault="00E607B4" w:rsidP="00B53825">
          <w:pPr>
            <w:pStyle w:val="Footer"/>
            <w:jc w:val="center"/>
          </w:pPr>
          <w:r w:rsidRPr="008F434E">
            <w:rPr>
              <w:noProof/>
              <w:lang w:eastAsia="en-GB"/>
            </w:rPr>
            <w:drawing>
              <wp:inline distT="0" distB="0" distL="0" distR="0" wp14:anchorId="491CEDE6" wp14:editId="75DF6D63">
                <wp:extent cx="1979003" cy="5334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098" cy="540433"/>
                        </a:xfrm>
                        <a:prstGeom prst="rect">
                          <a:avLst/>
                        </a:prstGeom>
                        <a:noFill/>
                      </pic:spPr>
                    </pic:pic>
                  </a:graphicData>
                </a:graphic>
              </wp:inline>
            </w:drawing>
          </w:r>
        </w:p>
      </w:tc>
    </w:tr>
  </w:tbl>
  <w:p w14:paraId="056AE131" w14:textId="77777777" w:rsidR="00E607B4" w:rsidRDefault="00E60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92C9" w14:textId="77777777" w:rsidR="00C047DD" w:rsidRDefault="00C047DD" w:rsidP="008F434E">
      <w:pPr>
        <w:spacing w:after="0" w:line="240" w:lineRule="auto"/>
      </w:pPr>
      <w:r>
        <w:separator/>
      </w:r>
    </w:p>
  </w:footnote>
  <w:footnote w:type="continuationSeparator" w:id="0">
    <w:p w14:paraId="71625D24" w14:textId="77777777" w:rsidR="00C047DD" w:rsidRDefault="00C047DD" w:rsidP="008F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89E5" w14:textId="77777777" w:rsidR="00E607B4" w:rsidRDefault="00E607B4"/>
  <w:tbl>
    <w:tblPr>
      <w:tblStyle w:val="TableGrid"/>
      <w:tblW w:w="5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E607B4" w14:paraId="1A74A680" w14:textId="77777777" w:rsidTr="00733D9F">
      <w:trPr>
        <w:jc w:val="center"/>
      </w:trPr>
      <w:tc>
        <w:tcPr>
          <w:tcW w:w="5529" w:type="dxa"/>
          <w:vAlign w:val="center"/>
        </w:tcPr>
        <w:p w14:paraId="3889D31C" w14:textId="77777777" w:rsidR="00E607B4" w:rsidRDefault="00E607B4" w:rsidP="0043335D">
          <w:pPr>
            <w:pStyle w:val="Header"/>
            <w:jc w:val="center"/>
          </w:pPr>
          <w:r w:rsidRPr="0043335D">
            <w:rPr>
              <w:b/>
              <w:noProof/>
              <w:sz w:val="24"/>
              <w:szCs w:val="24"/>
              <w:highlight w:val="yellow"/>
              <w:lang w:eastAsia="en-GB"/>
            </w:rPr>
            <w:drawing>
              <wp:inline distT="0" distB="0" distL="0" distR="0" wp14:anchorId="1CA662CD" wp14:editId="362905CD">
                <wp:extent cx="518984" cy="765810"/>
                <wp:effectExtent l="0" t="0" r="0" b="0"/>
                <wp:docPr id="7" name="Picture 7" descr="Image result for alvechurch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lvechurch middle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238" cy="794221"/>
                        </a:xfrm>
                        <a:prstGeom prst="rect">
                          <a:avLst/>
                        </a:prstGeom>
                        <a:noFill/>
                        <a:ln>
                          <a:noFill/>
                        </a:ln>
                      </pic:spPr>
                    </pic:pic>
                  </a:graphicData>
                </a:graphic>
              </wp:inline>
            </w:drawing>
          </w:r>
        </w:p>
      </w:tc>
    </w:tr>
  </w:tbl>
  <w:p w14:paraId="0824415D" w14:textId="77777777" w:rsidR="00E607B4" w:rsidRDefault="00E60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29"/>
    </w:tblGrid>
    <w:tr w:rsidR="00E607B4" w14:paraId="110D9CBA" w14:textId="77777777" w:rsidTr="00B53825">
      <w:tc>
        <w:tcPr>
          <w:tcW w:w="5529" w:type="dxa"/>
        </w:tcPr>
        <w:p w14:paraId="1AF703A3" w14:textId="77777777" w:rsidR="00E607B4" w:rsidRDefault="00E607B4" w:rsidP="00FF236F">
          <w:pPr>
            <w:pStyle w:val="Header"/>
            <w:rPr>
              <w:b/>
              <w:sz w:val="32"/>
              <w:szCs w:val="32"/>
            </w:rPr>
          </w:pPr>
        </w:p>
        <w:p w14:paraId="11534BB3" w14:textId="77777777" w:rsidR="00E607B4" w:rsidRDefault="00E607B4" w:rsidP="00B53825">
          <w:pPr>
            <w:pStyle w:val="Header"/>
            <w:jc w:val="center"/>
            <w:rPr>
              <w:b/>
              <w:sz w:val="32"/>
              <w:szCs w:val="32"/>
            </w:rPr>
          </w:pPr>
          <w:r>
            <w:rPr>
              <w:noProof/>
              <w:lang w:eastAsia="en-GB"/>
            </w:rPr>
            <w:drawing>
              <wp:inline distT="0" distB="0" distL="0" distR="0" wp14:anchorId="365090F1" wp14:editId="4BD5407F">
                <wp:extent cx="2490724" cy="1076325"/>
                <wp:effectExtent l="0" t="0" r="5080" b="0"/>
                <wp:docPr id="6" name="Picture 6" descr="C:\Users\mtope\Desktop\IMG_20180703_22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ope\Desktop\IMG_20180703_2254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872" cy="1080710"/>
                        </a:xfrm>
                        <a:prstGeom prst="rect">
                          <a:avLst/>
                        </a:prstGeom>
                        <a:noFill/>
                        <a:ln>
                          <a:noFill/>
                        </a:ln>
                      </pic:spPr>
                    </pic:pic>
                  </a:graphicData>
                </a:graphic>
              </wp:inline>
            </w:drawing>
          </w:r>
        </w:p>
        <w:p w14:paraId="438BD071" w14:textId="77777777" w:rsidR="00E607B4" w:rsidRDefault="00E607B4" w:rsidP="00B53825">
          <w:pPr>
            <w:pStyle w:val="Header"/>
            <w:jc w:val="center"/>
            <w:rPr>
              <w:b/>
              <w:sz w:val="32"/>
              <w:szCs w:val="32"/>
            </w:rPr>
          </w:pPr>
          <w:r w:rsidRPr="008F434E">
            <w:rPr>
              <w:b/>
              <w:sz w:val="32"/>
              <w:szCs w:val="32"/>
            </w:rPr>
            <w:t xml:space="preserve">Worcestershire </w:t>
          </w:r>
          <w:r>
            <w:rPr>
              <w:b/>
              <w:sz w:val="32"/>
              <w:szCs w:val="32"/>
            </w:rPr>
            <w:t>EA Network</w:t>
          </w:r>
        </w:p>
        <w:p w14:paraId="65C864A7" w14:textId="77777777" w:rsidR="00E607B4" w:rsidRPr="008F434E" w:rsidRDefault="00E607B4" w:rsidP="00B53825">
          <w:pPr>
            <w:pStyle w:val="Header"/>
            <w:jc w:val="center"/>
            <w:rPr>
              <w:b/>
              <w:sz w:val="32"/>
              <w:szCs w:val="32"/>
            </w:rPr>
          </w:pPr>
          <w:r>
            <w:rPr>
              <w:b/>
              <w:sz w:val="32"/>
              <w:szCs w:val="32"/>
            </w:rPr>
            <w:t>Member School</w:t>
          </w:r>
        </w:p>
      </w:tc>
      <w:tc>
        <w:tcPr>
          <w:tcW w:w="5529" w:type="dxa"/>
          <w:vAlign w:val="center"/>
        </w:tcPr>
        <w:p w14:paraId="53CA4032" w14:textId="77777777" w:rsidR="00E607B4" w:rsidRDefault="00E607B4" w:rsidP="0043335D">
          <w:pPr>
            <w:pStyle w:val="Header"/>
            <w:jc w:val="center"/>
          </w:pPr>
          <w:r w:rsidRPr="0043335D">
            <w:rPr>
              <w:b/>
              <w:noProof/>
              <w:sz w:val="24"/>
              <w:szCs w:val="24"/>
              <w:highlight w:val="yellow"/>
              <w:lang w:eastAsia="en-GB"/>
            </w:rPr>
            <w:drawing>
              <wp:inline distT="0" distB="0" distL="0" distR="0" wp14:anchorId="4F1824E6" wp14:editId="6C4C6072">
                <wp:extent cx="1198606" cy="1593401"/>
                <wp:effectExtent l="0" t="0" r="1905" b="6985"/>
                <wp:docPr id="4" name="Picture 4" descr="Image result for alvechurch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vechurch middle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02" cy="1613071"/>
                        </a:xfrm>
                        <a:prstGeom prst="rect">
                          <a:avLst/>
                        </a:prstGeom>
                        <a:noFill/>
                        <a:ln>
                          <a:noFill/>
                        </a:ln>
                      </pic:spPr>
                    </pic:pic>
                  </a:graphicData>
                </a:graphic>
              </wp:inline>
            </w:drawing>
          </w:r>
        </w:p>
      </w:tc>
    </w:tr>
  </w:tbl>
  <w:p w14:paraId="524247E3" w14:textId="77777777" w:rsidR="00E607B4" w:rsidRDefault="00E60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5BE"/>
    <w:multiLevelType w:val="hybridMultilevel"/>
    <w:tmpl w:val="52D4F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D54B5B"/>
    <w:multiLevelType w:val="hybridMultilevel"/>
    <w:tmpl w:val="28BC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D02F6"/>
    <w:multiLevelType w:val="hybridMultilevel"/>
    <w:tmpl w:val="AD3AF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4C6157E0"/>
    <w:multiLevelType w:val="hybridMultilevel"/>
    <w:tmpl w:val="EB22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52839"/>
    <w:multiLevelType w:val="hybridMultilevel"/>
    <w:tmpl w:val="AE36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1001C3"/>
    <w:multiLevelType w:val="hybridMultilevel"/>
    <w:tmpl w:val="8AD2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5341A"/>
    <w:multiLevelType w:val="hybridMultilevel"/>
    <w:tmpl w:val="10A0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381899">
    <w:abstractNumId w:val="0"/>
  </w:num>
  <w:num w:numId="2" w16cid:durableId="149758314">
    <w:abstractNumId w:val="5"/>
  </w:num>
  <w:num w:numId="3" w16cid:durableId="793475965">
    <w:abstractNumId w:val="1"/>
  </w:num>
  <w:num w:numId="4" w16cid:durableId="711156157">
    <w:abstractNumId w:val="6"/>
  </w:num>
  <w:num w:numId="5" w16cid:durableId="1044983427">
    <w:abstractNumId w:val="3"/>
  </w:num>
  <w:num w:numId="6" w16cid:durableId="1089623725">
    <w:abstractNumId w:val="2"/>
  </w:num>
  <w:num w:numId="7" w16cid:durableId="264652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34E"/>
    <w:rsid w:val="00016DB5"/>
    <w:rsid w:val="00025E04"/>
    <w:rsid w:val="00030F94"/>
    <w:rsid w:val="000336C5"/>
    <w:rsid w:val="00033B71"/>
    <w:rsid w:val="0005186B"/>
    <w:rsid w:val="000D71D2"/>
    <w:rsid w:val="000E7ADE"/>
    <w:rsid w:val="00137A45"/>
    <w:rsid w:val="00142518"/>
    <w:rsid w:val="00152EBA"/>
    <w:rsid w:val="001B0355"/>
    <w:rsid w:val="001B0A6D"/>
    <w:rsid w:val="001E3AA9"/>
    <w:rsid w:val="001F7A4E"/>
    <w:rsid w:val="00211F29"/>
    <w:rsid w:val="002135E6"/>
    <w:rsid w:val="00240170"/>
    <w:rsid w:val="00241401"/>
    <w:rsid w:val="0025124D"/>
    <w:rsid w:val="002671F0"/>
    <w:rsid w:val="00294FD7"/>
    <w:rsid w:val="002A5365"/>
    <w:rsid w:val="002A66BC"/>
    <w:rsid w:val="002A6B58"/>
    <w:rsid w:val="002C5BF6"/>
    <w:rsid w:val="002F1137"/>
    <w:rsid w:val="002F1D0F"/>
    <w:rsid w:val="003108D9"/>
    <w:rsid w:val="00313CD0"/>
    <w:rsid w:val="00314A11"/>
    <w:rsid w:val="00347D7F"/>
    <w:rsid w:val="00354B77"/>
    <w:rsid w:val="00357216"/>
    <w:rsid w:val="003B400F"/>
    <w:rsid w:val="003C1FAD"/>
    <w:rsid w:val="003E4420"/>
    <w:rsid w:val="003F4C5F"/>
    <w:rsid w:val="00401786"/>
    <w:rsid w:val="00410A8D"/>
    <w:rsid w:val="0042325E"/>
    <w:rsid w:val="0043335D"/>
    <w:rsid w:val="00454351"/>
    <w:rsid w:val="00456B33"/>
    <w:rsid w:val="0049672E"/>
    <w:rsid w:val="004F578C"/>
    <w:rsid w:val="005144E1"/>
    <w:rsid w:val="00524031"/>
    <w:rsid w:val="00527320"/>
    <w:rsid w:val="0055652C"/>
    <w:rsid w:val="00577D69"/>
    <w:rsid w:val="005A1ECF"/>
    <w:rsid w:val="005C064D"/>
    <w:rsid w:val="005C7A34"/>
    <w:rsid w:val="005D5850"/>
    <w:rsid w:val="005F73B9"/>
    <w:rsid w:val="00640AF0"/>
    <w:rsid w:val="0066162B"/>
    <w:rsid w:val="006708A5"/>
    <w:rsid w:val="00672B97"/>
    <w:rsid w:val="0067699C"/>
    <w:rsid w:val="00676E05"/>
    <w:rsid w:val="00686B60"/>
    <w:rsid w:val="006A505B"/>
    <w:rsid w:val="006B3698"/>
    <w:rsid w:val="006B4A17"/>
    <w:rsid w:val="006B705F"/>
    <w:rsid w:val="006C4B99"/>
    <w:rsid w:val="006D7003"/>
    <w:rsid w:val="006D7E28"/>
    <w:rsid w:val="006F467D"/>
    <w:rsid w:val="00723ACD"/>
    <w:rsid w:val="00726C14"/>
    <w:rsid w:val="00733D9F"/>
    <w:rsid w:val="00752F8B"/>
    <w:rsid w:val="007B6033"/>
    <w:rsid w:val="007D1B1F"/>
    <w:rsid w:val="007E08FA"/>
    <w:rsid w:val="007E1BC9"/>
    <w:rsid w:val="007E5ACD"/>
    <w:rsid w:val="007E5AD3"/>
    <w:rsid w:val="008009B6"/>
    <w:rsid w:val="00812EE5"/>
    <w:rsid w:val="00866F53"/>
    <w:rsid w:val="008724FD"/>
    <w:rsid w:val="0087575A"/>
    <w:rsid w:val="00892E12"/>
    <w:rsid w:val="008C54E5"/>
    <w:rsid w:val="008D0985"/>
    <w:rsid w:val="008E2A75"/>
    <w:rsid w:val="008F434E"/>
    <w:rsid w:val="009038E3"/>
    <w:rsid w:val="00927D75"/>
    <w:rsid w:val="00950970"/>
    <w:rsid w:val="009525D6"/>
    <w:rsid w:val="00955B9C"/>
    <w:rsid w:val="00962F45"/>
    <w:rsid w:val="00986B1A"/>
    <w:rsid w:val="00992995"/>
    <w:rsid w:val="009A0711"/>
    <w:rsid w:val="009A32C8"/>
    <w:rsid w:val="009A764D"/>
    <w:rsid w:val="009B174B"/>
    <w:rsid w:val="009F206F"/>
    <w:rsid w:val="009F2A85"/>
    <w:rsid w:val="00A0314E"/>
    <w:rsid w:val="00A22034"/>
    <w:rsid w:val="00A47718"/>
    <w:rsid w:val="00A874C7"/>
    <w:rsid w:val="00A927CA"/>
    <w:rsid w:val="00AA57B0"/>
    <w:rsid w:val="00AD3DF8"/>
    <w:rsid w:val="00AD7286"/>
    <w:rsid w:val="00B02A9F"/>
    <w:rsid w:val="00B11BC7"/>
    <w:rsid w:val="00B120B0"/>
    <w:rsid w:val="00B450A8"/>
    <w:rsid w:val="00B53825"/>
    <w:rsid w:val="00BE367C"/>
    <w:rsid w:val="00C047DD"/>
    <w:rsid w:val="00C12D2D"/>
    <w:rsid w:val="00C214DB"/>
    <w:rsid w:val="00C612C8"/>
    <w:rsid w:val="00C95C81"/>
    <w:rsid w:val="00CA58F1"/>
    <w:rsid w:val="00CF206F"/>
    <w:rsid w:val="00D15948"/>
    <w:rsid w:val="00D918DD"/>
    <w:rsid w:val="00DB29D1"/>
    <w:rsid w:val="00E25BAB"/>
    <w:rsid w:val="00E4557C"/>
    <w:rsid w:val="00E47661"/>
    <w:rsid w:val="00E607B4"/>
    <w:rsid w:val="00E93B9D"/>
    <w:rsid w:val="00EA2C6C"/>
    <w:rsid w:val="00EC172D"/>
    <w:rsid w:val="00EF197B"/>
    <w:rsid w:val="00F333F2"/>
    <w:rsid w:val="00F439BF"/>
    <w:rsid w:val="00F468B5"/>
    <w:rsid w:val="00F55D9F"/>
    <w:rsid w:val="00FA426A"/>
    <w:rsid w:val="00FA74DF"/>
    <w:rsid w:val="00FC2EA6"/>
    <w:rsid w:val="00FC5FF3"/>
    <w:rsid w:val="00FD3BBD"/>
    <w:rsid w:val="00FF236F"/>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2E82"/>
  <w15:docId w15:val="{9B0D48AF-2A56-465B-BAD9-BB227C08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34E"/>
  </w:style>
  <w:style w:type="paragraph" w:styleId="Footer">
    <w:name w:val="footer"/>
    <w:basedOn w:val="Normal"/>
    <w:link w:val="FooterChar"/>
    <w:uiPriority w:val="99"/>
    <w:unhideWhenUsed/>
    <w:rsid w:val="008F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34E"/>
  </w:style>
  <w:style w:type="table" w:styleId="TableGrid">
    <w:name w:val="Table Grid"/>
    <w:basedOn w:val="TableNormal"/>
    <w:uiPriority w:val="39"/>
    <w:rsid w:val="008F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4E"/>
    <w:rPr>
      <w:rFonts w:ascii="Tahoma" w:hAnsi="Tahoma" w:cs="Tahoma"/>
      <w:sz w:val="16"/>
      <w:szCs w:val="16"/>
    </w:rPr>
  </w:style>
  <w:style w:type="character" w:styleId="Hyperlink">
    <w:name w:val="Hyperlink"/>
    <w:basedOn w:val="DefaultParagraphFont"/>
    <w:uiPriority w:val="99"/>
    <w:unhideWhenUsed/>
    <w:rsid w:val="008F434E"/>
    <w:rPr>
      <w:color w:val="0000FF" w:themeColor="hyperlink"/>
      <w:u w:val="single"/>
    </w:rPr>
  </w:style>
  <w:style w:type="paragraph" w:styleId="ListParagraph">
    <w:name w:val="List Paragraph"/>
    <w:basedOn w:val="Normal"/>
    <w:uiPriority w:val="34"/>
    <w:qFormat/>
    <w:rsid w:val="006A5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skills4worcestershire.co.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wlep.co.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672418/_Careers_guidance_and_access_for_education_and_training_provider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atsby.org.uk/education/focus-areas/good-career-guidance" TargetMode="External"/><Relationship Id="rId20" Type="http://schemas.openxmlformats.org/officeDocument/2006/relationships/hyperlink" Target="https://nationalcareersservice.direct.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areersandenterprise.co.uk/" TargetMode="External"/><Relationship Id="rId23" Type="http://schemas.openxmlformats.org/officeDocument/2006/relationships/hyperlink" Target="https://www.worcester.ac.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64319/Careers_strateg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orcsapprenticeships.org.uk/"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9ded8c-a2a6-4d8f-9ccb-671cd83d3b7d">
      <Terms xmlns="http://schemas.microsoft.com/office/infopath/2007/PartnerControls"/>
    </lcf76f155ced4ddcb4097134ff3c332f>
    <TaxCatchAll xmlns="5c3d1a75-1cd8-4f73-a574-9f75aed18cbf" xsi:nil="true"/>
    <_dlc_DocId xmlns="5c3d1a75-1cd8-4f73-a574-9f75aed18cbf">666S4U3DZPMY-1897795120-34896</_dlc_DocId>
    <_dlc_DocIdUrl xmlns="5c3d1a75-1cd8-4f73-a574-9f75aed18cbf">
      <Url>https://alvechurchworcsschuk.sharepoint.com/sites/AMSTeachingSharedDrive/_layouts/15/DocIdRedir.aspx?ID=666S4U3DZPMY-1897795120-34896</Url>
      <Description>666S4U3DZPMY-1897795120-34896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A631815091645A836FA325D3B76B7" ma:contentTypeVersion="16" ma:contentTypeDescription="Create a new document." ma:contentTypeScope="" ma:versionID="99158d3d6ba0c06f611ff291dc5900d5">
  <xsd:schema xmlns:xsd="http://www.w3.org/2001/XMLSchema" xmlns:xs="http://www.w3.org/2001/XMLSchema" xmlns:p="http://schemas.microsoft.com/office/2006/metadata/properties" xmlns:ns2="5c3d1a75-1cd8-4f73-a574-9f75aed18cbf" xmlns:ns3="e29ded8c-a2a6-4d8f-9ccb-671cd83d3b7d" targetNamespace="http://schemas.microsoft.com/office/2006/metadata/properties" ma:root="true" ma:fieldsID="4ee37f7f7e3c71898fe2958871ee01eb" ns2:_="" ns3:_="">
    <xsd:import namespace="5c3d1a75-1cd8-4f73-a574-9f75aed18cbf"/>
    <xsd:import namespace="e29ded8c-a2a6-4d8f-9ccb-671cd83d3b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1a75-1cd8-4f73-a574-9f75aed18c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fcc9173-90ee-42e2-9046-783eec1def2c}" ma:internalName="TaxCatchAll" ma:showField="CatchAllData" ma:web="5c3d1a75-1cd8-4f73-a574-9f75aed18cb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ded8c-a2a6-4d8f-9ccb-671cd83d3b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3e4470-7ae4-4194-8996-f112134d3b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5D48E3-44BD-4733-B804-76F9F0C004C9}">
  <ds:schemaRefs>
    <ds:schemaRef ds:uri="http://schemas.microsoft.com/sharepoint/v3/contenttype/forms"/>
  </ds:schemaRefs>
</ds:datastoreItem>
</file>

<file path=customXml/itemProps2.xml><?xml version="1.0" encoding="utf-8"?>
<ds:datastoreItem xmlns:ds="http://schemas.openxmlformats.org/officeDocument/2006/customXml" ds:itemID="{1AE732D1-925F-4F9F-8958-7BC638F776A7}">
  <ds:schemaRefs>
    <ds:schemaRef ds:uri="http://schemas.openxmlformats.org/officeDocument/2006/bibliography"/>
  </ds:schemaRefs>
</ds:datastoreItem>
</file>

<file path=customXml/itemProps3.xml><?xml version="1.0" encoding="utf-8"?>
<ds:datastoreItem xmlns:ds="http://schemas.openxmlformats.org/officeDocument/2006/customXml" ds:itemID="{322846FE-1AAB-4CB8-BE88-C94A53D35236}">
  <ds:schemaRefs>
    <ds:schemaRef ds:uri="http://purl.org/dc/dcmitype/"/>
    <ds:schemaRef ds:uri="http://purl.org/dc/terms/"/>
    <ds:schemaRef ds:uri="e29ded8c-a2a6-4d8f-9ccb-671cd83d3b7d"/>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5c3d1a75-1cd8-4f73-a574-9f75aed18cbf"/>
    <ds:schemaRef ds:uri="http://www.w3.org/XML/1998/namespace"/>
  </ds:schemaRefs>
</ds:datastoreItem>
</file>

<file path=customXml/itemProps4.xml><?xml version="1.0" encoding="utf-8"?>
<ds:datastoreItem xmlns:ds="http://schemas.openxmlformats.org/officeDocument/2006/customXml" ds:itemID="{711E07CA-8F41-4434-B0E4-55D0357E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1a75-1cd8-4f73-a574-9f75aed18cbf"/>
    <ds:schemaRef ds:uri="e29ded8c-a2a6-4d8f-9ccb-671cd83d3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A29B9E-6F1A-414C-8939-FE87F7A9B0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Evans</dc:creator>
  <cp:lastModifiedBy>S Evans</cp:lastModifiedBy>
  <cp:revision>3</cp:revision>
  <cp:lastPrinted>2022-10-19T08:46:00Z</cp:lastPrinted>
  <dcterms:created xsi:type="dcterms:W3CDTF">2026-01-21T09:10:00Z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0x0101007D0A631815091645A836FA325D3B76B7</vt:lpwstr>
  </property>
  <property fmtid="{D5CDD505-2E9C-101B-9397-08002B2CF9AE}" pid="3" name="Order">
    <vt:r8>3489600</vt:r8>
  </property>
  <property fmtid="{D5CDD505-2E9C-101B-9397-08002B2CF9AE}" pid="4" name="_dlc_DocIdItemGuid">
    <vt:lpwstr>7677031b-d735-5546-aa0c-0fd5a936c2b5</vt:lpwstr>
  </property>
  <property fmtid="{D5CDD505-2E9C-101B-9397-08002B2CF9AE}" pid="5" name="MediaServiceImageTags">
    <vt:lpwstr/>
  </property>
</Properties>
</file>